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82CE" w14:textId="77777777" w:rsidR="0077771A" w:rsidRDefault="0077771A" w:rsidP="0077771A">
      <w:pPr>
        <w:rPr>
          <w:b/>
          <w:color w:val="323C8F"/>
          <w:sz w:val="28"/>
          <w:szCs w:val="28"/>
        </w:rPr>
      </w:pPr>
      <w:r w:rsidRPr="00747B89">
        <w:rPr>
          <w:rFonts w:eastAsia="Times New Roman" w:cs="Calibri"/>
          <w:b/>
          <w:bCs/>
          <w:noProof/>
        </w:rPr>
        <w:drawing>
          <wp:inline distT="0" distB="0" distL="0" distR="0" wp14:anchorId="3E0D01BA" wp14:editId="1407FFC9">
            <wp:extent cx="5951220" cy="880745"/>
            <wp:effectExtent l="0" t="0" r="0" b="0"/>
            <wp:docPr id="8" name="Picture 7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2DDC96-8757-42A9-9FFA-30C42111A2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222DDC96-8757-42A9-9FFA-30C42111A2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61" cy="88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F826" w14:textId="7957BDCD" w:rsidR="0077771A" w:rsidRPr="0077771A" w:rsidRDefault="0077771A" w:rsidP="0077771A">
      <w:pPr>
        <w:spacing w:after="0"/>
        <w:jc w:val="center"/>
        <w:rPr>
          <w:b/>
          <w:color w:val="ED7D31" w:themeColor="accent2"/>
          <w:sz w:val="32"/>
          <w:szCs w:val="32"/>
        </w:rPr>
      </w:pPr>
      <w:r w:rsidRPr="0077771A">
        <w:rPr>
          <w:b/>
          <w:color w:val="ED7D31" w:themeColor="accent2"/>
          <w:sz w:val="32"/>
          <w:szCs w:val="32"/>
        </w:rPr>
        <w:t xml:space="preserve">Journey to Community Excellence (Level 2) </w:t>
      </w:r>
    </w:p>
    <w:p w14:paraId="46797F14" w14:textId="73A24A45" w:rsidR="0077771A" w:rsidRPr="0077771A" w:rsidRDefault="0077771A" w:rsidP="0077771A">
      <w:pPr>
        <w:spacing w:after="0"/>
        <w:jc w:val="center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Instructions and Request for Assessment Form</w:t>
      </w:r>
    </w:p>
    <w:p w14:paraId="42E63F30" w14:textId="77777777" w:rsidR="009A04B9" w:rsidRDefault="009A04B9" w:rsidP="009A04B9">
      <w:pPr>
        <w:spacing w:after="0"/>
        <w:rPr>
          <w:b/>
          <w:color w:val="4472C4" w:themeColor="accent5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Step 1</w:t>
      </w:r>
    </w:p>
    <w:p w14:paraId="1612EDAE" w14:textId="77777777" w:rsidR="009A04B9" w:rsidRDefault="009A04B9" w:rsidP="009A04B9">
      <w:pPr>
        <w:spacing w:after="0"/>
        <w:rPr>
          <w:color w:val="000000" w:themeColor="text1"/>
          <w:sz w:val="24"/>
          <w:szCs w:val="24"/>
        </w:rPr>
      </w:pPr>
      <w:hyperlink r:id="rId8" w:history="1">
        <w:r>
          <w:rPr>
            <w:rStyle w:val="Hyperlink"/>
            <w:sz w:val="24"/>
            <w:szCs w:val="24"/>
          </w:rPr>
          <w:t>Download</w:t>
        </w:r>
      </w:hyperlink>
      <w:r>
        <w:rPr>
          <w:color w:val="000000" w:themeColor="text1"/>
          <w:sz w:val="24"/>
          <w:szCs w:val="24"/>
        </w:rPr>
        <w:t xml:space="preserve"> or email Communities of Excellence 2026 (</w:t>
      </w:r>
      <w:hyperlink r:id="rId9" w:history="1">
        <w:r>
          <w:rPr>
            <w:rStyle w:val="Hyperlink"/>
            <w:sz w:val="24"/>
            <w:szCs w:val="24"/>
          </w:rPr>
          <w:t>snorling@communitiesofexcellence2026.org</w:t>
        </w:r>
      </w:hyperlink>
      <w:r>
        <w:rPr>
          <w:color w:val="000000" w:themeColor="text1"/>
          <w:sz w:val="24"/>
          <w:szCs w:val="24"/>
        </w:rPr>
        <w:t xml:space="preserve">) to request the Communities of Excellence Framework, including the Community Profile questions.  </w:t>
      </w:r>
      <w:r>
        <w:rPr>
          <w:b/>
          <w:bCs/>
          <w:color w:val="000000" w:themeColor="text1"/>
          <w:sz w:val="24"/>
          <w:szCs w:val="24"/>
        </w:rPr>
        <w:t>Make sure you are using the 2020-2021 version</w:t>
      </w:r>
      <w:r>
        <w:rPr>
          <w:color w:val="000000" w:themeColor="text1"/>
          <w:sz w:val="24"/>
          <w:szCs w:val="24"/>
        </w:rPr>
        <w:t>.  This is the online version.  If using the paper booklet, the version date can be found on the top left of the cover page of the COE Framework.</w:t>
      </w:r>
    </w:p>
    <w:p w14:paraId="3A4D809B" w14:textId="77777777" w:rsidR="0077771A" w:rsidRDefault="0077771A" w:rsidP="004911E6">
      <w:pPr>
        <w:spacing w:after="0"/>
        <w:rPr>
          <w:b/>
          <w:color w:val="000000" w:themeColor="text1"/>
          <w:sz w:val="24"/>
          <w:szCs w:val="24"/>
        </w:rPr>
      </w:pPr>
    </w:p>
    <w:p w14:paraId="2C191306" w14:textId="340837B2" w:rsidR="004911E6" w:rsidRPr="00FE09BC" w:rsidRDefault="004911E6" w:rsidP="004911E6">
      <w:pPr>
        <w:spacing w:after="0"/>
        <w:rPr>
          <w:b/>
          <w:color w:val="000000" w:themeColor="text1"/>
          <w:sz w:val="24"/>
          <w:szCs w:val="24"/>
        </w:rPr>
      </w:pPr>
      <w:r w:rsidRPr="00FE09BC">
        <w:rPr>
          <w:b/>
          <w:color w:val="000000" w:themeColor="text1"/>
          <w:sz w:val="24"/>
          <w:szCs w:val="24"/>
        </w:rPr>
        <w:t>Step 2</w:t>
      </w:r>
    </w:p>
    <w:p w14:paraId="58FB86C8" w14:textId="30C70C52" w:rsidR="004911E6" w:rsidRDefault="004911E6" w:rsidP="004911E6">
      <w:pPr>
        <w:spacing w:after="0"/>
        <w:rPr>
          <w:color w:val="000000" w:themeColor="text1"/>
          <w:sz w:val="24"/>
          <w:szCs w:val="24"/>
        </w:rPr>
      </w:pPr>
      <w:r w:rsidRPr="0077771A">
        <w:rPr>
          <w:b/>
          <w:bCs/>
          <w:color w:val="000000" w:themeColor="text1"/>
          <w:sz w:val="24"/>
          <w:szCs w:val="24"/>
        </w:rPr>
        <w:t>Submit Request for Assessment</w:t>
      </w:r>
      <w:r>
        <w:rPr>
          <w:color w:val="000000" w:themeColor="text1"/>
          <w:sz w:val="24"/>
          <w:szCs w:val="24"/>
        </w:rPr>
        <w:t xml:space="preserve"> (</w:t>
      </w:r>
      <w:r w:rsidR="009B2BD2">
        <w:rPr>
          <w:color w:val="000000" w:themeColor="text1"/>
          <w:sz w:val="24"/>
          <w:szCs w:val="24"/>
        </w:rPr>
        <w:t>page 3</w:t>
      </w:r>
      <w:r>
        <w:rPr>
          <w:color w:val="000000" w:themeColor="text1"/>
          <w:sz w:val="24"/>
          <w:szCs w:val="24"/>
        </w:rPr>
        <w:t xml:space="preserve">) </w:t>
      </w:r>
      <w:r w:rsidRPr="0077771A">
        <w:rPr>
          <w:b/>
          <w:bCs/>
          <w:color w:val="000000" w:themeColor="text1"/>
          <w:sz w:val="24"/>
          <w:szCs w:val="24"/>
        </w:rPr>
        <w:t xml:space="preserve">by </w:t>
      </w:r>
      <w:r w:rsidR="0077771A" w:rsidRPr="0077771A">
        <w:rPr>
          <w:b/>
          <w:bCs/>
          <w:color w:val="000000" w:themeColor="text1"/>
          <w:sz w:val="24"/>
          <w:szCs w:val="24"/>
        </w:rPr>
        <w:t>Tuesday June</w:t>
      </w:r>
      <w:r w:rsidRPr="0077771A">
        <w:rPr>
          <w:b/>
          <w:bCs/>
          <w:color w:val="000000" w:themeColor="text1"/>
          <w:sz w:val="24"/>
          <w:szCs w:val="24"/>
        </w:rPr>
        <w:t xml:space="preserve"> 15</w:t>
      </w:r>
      <w:r w:rsidRPr="0077771A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77771A">
        <w:rPr>
          <w:b/>
          <w:bCs/>
          <w:color w:val="000000" w:themeColor="text1"/>
          <w:sz w:val="24"/>
          <w:szCs w:val="24"/>
        </w:rPr>
        <w:t>, 2020</w:t>
      </w:r>
      <w:r>
        <w:rPr>
          <w:color w:val="000000" w:themeColor="text1"/>
          <w:sz w:val="24"/>
          <w:szCs w:val="24"/>
        </w:rPr>
        <w:t>.  COE 2026 will respond with an approval of the request within 3 days of receipt.</w:t>
      </w:r>
    </w:p>
    <w:p w14:paraId="330FD24A" w14:textId="77777777" w:rsid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</w:p>
    <w:p w14:paraId="01032080" w14:textId="77777777" w:rsid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Step 3</w:t>
      </w:r>
    </w:p>
    <w:p w14:paraId="70028A24" w14:textId="6C222EAD" w:rsidR="00FE09BC" w:rsidRDefault="00FE09BC" w:rsidP="00FE09B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Format your </w:t>
      </w:r>
      <w:r w:rsidR="0056751F">
        <w:rPr>
          <w:color w:val="000000" w:themeColor="text1"/>
          <w:sz w:val="24"/>
          <w:szCs w:val="24"/>
        </w:rPr>
        <w:t>a</w:t>
      </w:r>
      <w:r w:rsidR="00506B16">
        <w:rPr>
          <w:color w:val="000000" w:themeColor="text1"/>
          <w:sz w:val="24"/>
          <w:szCs w:val="24"/>
        </w:rPr>
        <w:t>pplication</w:t>
      </w:r>
      <w:r>
        <w:rPr>
          <w:color w:val="000000" w:themeColor="text1"/>
          <w:sz w:val="24"/>
          <w:szCs w:val="24"/>
        </w:rPr>
        <w:t xml:space="preserve"> for 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9BC" w14:paraId="3E0EC78A" w14:textId="77777777" w:rsidTr="00FE09BC">
        <w:tc>
          <w:tcPr>
            <w:tcW w:w="4675" w:type="dxa"/>
          </w:tcPr>
          <w:p w14:paraId="6B1EC234" w14:textId="160D2494" w:rsidR="00506B16" w:rsidRDefault="00013E7B" w:rsidP="00FE09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Basics:</w:t>
            </w:r>
          </w:p>
          <w:p w14:paraId="03CDE00B" w14:textId="76659F27" w:rsidR="00013E7B" w:rsidRPr="00013E7B" w:rsidRDefault="00013E7B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 xml:space="preserve">Left </w:t>
            </w:r>
            <w:r w:rsidR="0056751F">
              <w:rPr>
                <w:color w:val="000000" w:themeColor="text1"/>
                <w:sz w:val="24"/>
                <w:szCs w:val="24"/>
              </w:rPr>
              <w:t>m</w:t>
            </w:r>
            <w:r w:rsidRPr="00013E7B">
              <w:rPr>
                <w:color w:val="000000" w:themeColor="text1"/>
                <w:sz w:val="24"/>
                <w:szCs w:val="24"/>
              </w:rPr>
              <w:t>argin</w:t>
            </w:r>
            <w:r w:rsidR="0056751F">
              <w:rPr>
                <w:color w:val="000000" w:themeColor="text1"/>
                <w:sz w:val="24"/>
                <w:szCs w:val="24"/>
              </w:rPr>
              <w:t>: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minimum ¾ inch</w:t>
            </w:r>
          </w:p>
          <w:p w14:paraId="0C18C6F6" w14:textId="33978232" w:rsidR="00013E7B" w:rsidRPr="00013E7B" w:rsidRDefault="00013E7B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 xml:space="preserve">Right </w:t>
            </w:r>
            <w:r w:rsidR="0056751F">
              <w:rPr>
                <w:color w:val="000000" w:themeColor="text1"/>
                <w:sz w:val="24"/>
                <w:szCs w:val="24"/>
              </w:rPr>
              <w:t>m</w:t>
            </w:r>
            <w:r w:rsidRPr="00013E7B">
              <w:rPr>
                <w:color w:val="000000" w:themeColor="text1"/>
                <w:sz w:val="24"/>
                <w:szCs w:val="24"/>
              </w:rPr>
              <w:t>argin</w:t>
            </w:r>
            <w:r w:rsidR="0056751F">
              <w:rPr>
                <w:color w:val="000000" w:themeColor="text1"/>
                <w:sz w:val="24"/>
                <w:szCs w:val="24"/>
              </w:rPr>
              <w:t>: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minimum ½ inch</w:t>
            </w:r>
          </w:p>
          <w:p w14:paraId="2D95915A" w14:textId="500B9212" w:rsidR="00013E7B" w:rsidRPr="00013E7B" w:rsidRDefault="00013E7B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Font</w:t>
            </w:r>
            <w:r w:rsidR="0056751F">
              <w:rPr>
                <w:color w:val="000000" w:themeColor="text1"/>
                <w:sz w:val="24"/>
                <w:szCs w:val="24"/>
              </w:rPr>
              <w:t>: m</w:t>
            </w:r>
            <w:r w:rsidRPr="00013E7B">
              <w:rPr>
                <w:color w:val="000000" w:themeColor="text1"/>
                <w:sz w:val="24"/>
                <w:szCs w:val="24"/>
              </w:rPr>
              <w:t>inimum size 11</w:t>
            </w:r>
            <w:r w:rsidR="0056751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3E7B">
              <w:rPr>
                <w:color w:val="000000" w:themeColor="text1"/>
                <w:sz w:val="24"/>
                <w:szCs w:val="24"/>
              </w:rPr>
              <w:t>point</w:t>
            </w:r>
            <w:r w:rsidR="0056751F">
              <w:rPr>
                <w:color w:val="000000" w:themeColor="text1"/>
                <w:sz w:val="24"/>
                <w:szCs w:val="24"/>
              </w:rPr>
              <w:t>s</w:t>
            </w:r>
          </w:p>
          <w:p w14:paraId="5DF5F632" w14:textId="27C040B7" w:rsidR="00013E7B" w:rsidRPr="00013E7B" w:rsidRDefault="00013E7B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Columns are okay</w:t>
            </w:r>
            <w:r w:rsidR="00FA6780">
              <w:rPr>
                <w:color w:val="000000" w:themeColor="text1"/>
                <w:sz w:val="24"/>
                <w:szCs w:val="24"/>
              </w:rPr>
              <w:t>, but not required</w:t>
            </w:r>
          </w:p>
          <w:p w14:paraId="371BAF81" w14:textId="30CB96C3" w:rsidR="00013E7B" w:rsidRPr="00013E7B" w:rsidRDefault="000945F7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the p</w:t>
            </w:r>
            <w:r w:rsidR="00013E7B" w:rsidRPr="00013E7B">
              <w:rPr>
                <w:color w:val="000000" w:themeColor="text1"/>
                <w:sz w:val="24"/>
                <w:szCs w:val="24"/>
              </w:rPr>
              <w:t>age</w:t>
            </w:r>
            <w:r>
              <w:rPr>
                <w:color w:val="000000" w:themeColor="text1"/>
                <w:sz w:val="24"/>
                <w:szCs w:val="24"/>
              </w:rPr>
              <w:t>s.</w:t>
            </w:r>
          </w:p>
          <w:p w14:paraId="2C7A7766" w14:textId="3C28AE39" w:rsidR="00013E7B" w:rsidRPr="00013E7B" w:rsidRDefault="00013E7B" w:rsidP="00013E7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Clearly label all figures.</w:t>
            </w:r>
          </w:p>
        </w:tc>
        <w:tc>
          <w:tcPr>
            <w:tcW w:w="4675" w:type="dxa"/>
          </w:tcPr>
          <w:p w14:paraId="01263A07" w14:textId="77777777" w:rsidR="00013E7B" w:rsidRDefault="00013E7B" w:rsidP="00013E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Page Limits:</w:t>
            </w:r>
          </w:p>
          <w:p w14:paraId="5FB79DE8" w14:textId="5F1F5392" w:rsidR="00CC2857" w:rsidRDefault="00013E7B" w:rsidP="00013E7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Community Profile</w:t>
            </w:r>
            <w:r w:rsidR="0056751F">
              <w:rPr>
                <w:color w:val="000000" w:themeColor="text1"/>
                <w:sz w:val="24"/>
                <w:szCs w:val="24"/>
              </w:rPr>
              <w:t>:</w:t>
            </w:r>
            <w:r w:rsidR="002C7F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05D7">
              <w:rPr>
                <w:color w:val="000000" w:themeColor="text1"/>
                <w:sz w:val="24"/>
                <w:szCs w:val="24"/>
              </w:rPr>
              <w:t>M</w:t>
            </w:r>
            <w:r w:rsidR="002C7F65">
              <w:rPr>
                <w:color w:val="000000" w:themeColor="text1"/>
                <w:sz w:val="24"/>
                <w:szCs w:val="24"/>
              </w:rPr>
              <w:t>aximum of 7 pages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689E48A" w14:textId="77777777" w:rsidR="00013E7B" w:rsidRDefault="0056751F" w:rsidP="00BD14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Responses to </w:t>
            </w:r>
            <w:r w:rsidR="00013E7B" w:rsidRPr="002C7F65">
              <w:rPr>
                <w:color w:val="000000" w:themeColor="text1"/>
                <w:sz w:val="24"/>
                <w:szCs w:val="24"/>
              </w:rPr>
              <w:t>Category 1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13E7B" w:rsidRPr="002C7F65">
              <w:rPr>
                <w:color w:val="000000" w:themeColor="text1"/>
                <w:sz w:val="24"/>
                <w:szCs w:val="24"/>
              </w:rPr>
              <w:t>Category 2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D05D7">
              <w:rPr>
                <w:color w:val="000000" w:themeColor="text1"/>
                <w:sz w:val="24"/>
                <w:szCs w:val="24"/>
              </w:rPr>
              <w:t>items</w:t>
            </w:r>
            <w:r w:rsidR="00013E7B" w:rsidRPr="002C7F65">
              <w:rPr>
                <w:color w:val="000000" w:themeColor="text1"/>
                <w:sz w:val="24"/>
                <w:szCs w:val="24"/>
              </w:rPr>
              <w:t xml:space="preserve"> 7.1(1)</w:t>
            </w:r>
            <w:r w:rsidR="00BD1437">
              <w:rPr>
                <w:color w:val="000000" w:themeColor="text1"/>
                <w:sz w:val="24"/>
                <w:szCs w:val="24"/>
              </w:rPr>
              <w:t xml:space="preserve"> and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A37E2" w:rsidRPr="002C7F65">
              <w:rPr>
                <w:color w:val="000000" w:themeColor="text1"/>
                <w:sz w:val="24"/>
                <w:szCs w:val="24"/>
              </w:rPr>
              <w:t>(2)</w:t>
            </w:r>
            <w:r w:rsidR="004911E6">
              <w:rPr>
                <w:color w:val="000000" w:themeColor="text1"/>
                <w:sz w:val="24"/>
                <w:szCs w:val="24"/>
              </w:rPr>
              <w:t>,</w:t>
            </w:r>
            <w:r w:rsidR="002A37E2" w:rsidRPr="002C7F65">
              <w:rPr>
                <w:color w:val="000000" w:themeColor="text1"/>
                <w:sz w:val="24"/>
                <w:szCs w:val="24"/>
              </w:rPr>
              <w:t xml:space="preserve"> 7.4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>(1)</w:t>
            </w:r>
            <w:r w:rsidR="00BD1437">
              <w:rPr>
                <w:color w:val="000000" w:themeColor="text1"/>
                <w:sz w:val="24"/>
                <w:szCs w:val="24"/>
              </w:rPr>
              <w:t xml:space="preserve"> and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911E6">
              <w:rPr>
                <w:color w:val="000000" w:themeColor="text1"/>
                <w:sz w:val="24"/>
                <w:szCs w:val="24"/>
              </w:rPr>
              <w:t>7.5</w:t>
            </w:r>
            <w:r w:rsidR="002C7F65" w:rsidRPr="002C7F65">
              <w:rPr>
                <w:color w:val="000000" w:themeColor="text1"/>
                <w:sz w:val="24"/>
                <w:szCs w:val="24"/>
              </w:rPr>
              <w:t>(</w:t>
            </w:r>
            <w:r w:rsidR="004911E6">
              <w:rPr>
                <w:color w:val="000000" w:themeColor="text1"/>
                <w:sz w:val="24"/>
                <w:szCs w:val="24"/>
              </w:rPr>
              <w:t>2</w:t>
            </w:r>
            <w:r w:rsidR="00CC2857" w:rsidRPr="002C7F65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="002C7F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D05D7">
              <w:rPr>
                <w:color w:val="000000" w:themeColor="text1"/>
                <w:sz w:val="24"/>
                <w:szCs w:val="24"/>
              </w:rPr>
              <w:t>M</w:t>
            </w:r>
            <w:r w:rsidR="002A37E2" w:rsidRPr="002C7F65">
              <w:rPr>
                <w:color w:val="000000" w:themeColor="text1"/>
                <w:sz w:val="24"/>
                <w:szCs w:val="24"/>
              </w:rPr>
              <w:t>aximum of 10</w:t>
            </w:r>
            <w:r w:rsidR="00013E7B" w:rsidRPr="002C7F65">
              <w:rPr>
                <w:color w:val="000000" w:themeColor="text1"/>
                <w:sz w:val="24"/>
                <w:szCs w:val="24"/>
              </w:rPr>
              <w:t xml:space="preserve"> pages</w:t>
            </w:r>
            <w:r w:rsidR="00BD143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1434DDB" w14:textId="49F4CC7C" w:rsidR="0077771A" w:rsidRPr="0077771A" w:rsidRDefault="0077771A" w:rsidP="0077771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401142F" w14:textId="77777777" w:rsidR="00FE09BC" w:rsidRDefault="00FE09BC" w:rsidP="00FE09BC">
      <w:pPr>
        <w:spacing w:after="0"/>
        <w:rPr>
          <w:color w:val="000000" w:themeColor="text1"/>
          <w:sz w:val="24"/>
          <w:szCs w:val="24"/>
        </w:rPr>
      </w:pPr>
    </w:p>
    <w:p w14:paraId="38700BC4" w14:textId="77777777" w:rsidR="00FE09BC" w:rsidRP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  <w:r w:rsidRPr="00FE09BC">
        <w:rPr>
          <w:b/>
          <w:color w:val="000000" w:themeColor="text1"/>
          <w:sz w:val="24"/>
          <w:szCs w:val="24"/>
        </w:rPr>
        <w:t>Step 4</w:t>
      </w:r>
    </w:p>
    <w:p w14:paraId="0E160518" w14:textId="7594D9DD" w:rsidR="009E593E" w:rsidRDefault="0056751F" w:rsidP="00FE09BC">
      <w:pPr>
        <w:rPr>
          <w:color w:val="000000" w:themeColor="text1"/>
          <w:sz w:val="24"/>
          <w:szCs w:val="24"/>
        </w:rPr>
      </w:pPr>
      <w:r w:rsidRPr="0056751F">
        <w:rPr>
          <w:b/>
          <w:color w:val="000000" w:themeColor="text1"/>
          <w:sz w:val="24"/>
          <w:szCs w:val="24"/>
        </w:rPr>
        <w:t xml:space="preserve">Content. </w:t>
      </w:r>
      <w:r w:rsidR="00F37E66" w:rsidRPr="002C7F65">
        <w:rPr>
          <w:color w:val="000000" w:themeColor="text1"/>
          <w:sz w:val="24"/>
          <w:szCs w:val="24"/>
        </w:rPr>
        <w:t>Respond to the questions</w:t>
      </w:r>
      <w:r w:rsidR="00656F6E" w:rsidRPr="002C7F65">
        <w:rPr>
          <w:color w:val="000000" w:themeColor="text1"/>
          <w:sz w:val="24"/>
          <w:szCs w:val="24"/>
        </w:rPr>
        <w:t xml:space="preserve"> in the Community Profile, Category 1, Category 2</w:t>
      </w:r>
      <w:r w:rsidR="002C7F65" w:rsidRPr="002C7F65">
        <w:rPr>
          <w:color w:val="000000" w:themeColor="text1"/>
          <w:sz w:val="24"/>
          <w:szCs w:val="24"/>
        </w:rPr>
        <w:t xml:space="preserve">, </w:t>
      </w:r>
      <w:r w:rsidR="00656F6E" w:rsidRPr="002C7F65">
        <w:rPr>
          <w:color w:val="000000" w:themeColor="text1"/>
          <w:sz w:val="24"/>
          <w:szCs w:val="24"/>
        </w:rPr>
        <w:t xml:space="preserve">7.1: </w:t>
      </w:r>
      <w:r w:rsidR="004911E6">
        <w:rPr>
          <w:color w:val="000000" w:themeColor="text1"/>
          <w:sz w:val="24"/>
          <w:szCs w:val="24"/>
        </w:rPr>
        <w:t>q</w:t>
      </w:r>
      <w:r w:rsidR="00656F6E" w:rsidRPr="002C7F65">
        <w:rPr>
          <w:color w:val="000000" w:themeColor="text1"/>
          <w:sz w:val="24"/>
          <w:szCs w:val="24"/>
        </w:rPr>
        <w:t>uestion</w:t>
      </w:r>
      <w:r w:rsidR="00D22277" w:rsidRPr="002C7F65">
        <w:rPr>
          <w:color w:val="000000" w:themeColor="text1"/>
          <w:sz w:val="24"/>
          <w:szCs w:val="24"/>
        </w:rPr>
        <w:t>s</w:t>
      </w:r>
      <w:r w:rsidR="00656F6E" w:rsidRPr="00BD1437">
        <w:rPr>
          <w:color w:val="000000" w:themeColor="text1"/>
          <w:sz w:val="24"/>
          <w:szCs w:val="24"/>
        </w:rPr>
        <w:t xml:space="preserve"> (1)</w:t>
      </w:r>
      <w:r w:rsidR="005023B3">
        <w:rPr>
          <w:color w:val="000000" w:themeColor="text1"/>
          <w:sz w:val="24"/>
          <w:szCs w:val="24"/>
        </w:rPr>
        <w:t xml:space="preserve"> and (2), </w:t>
      </w:r>
      <w:r w:rsidR="002A37E2" w:rsidRPr="00BD1437">
        <w:rPr>
          <w:color w:val="000000" w:themeColor="text1"/>
          <w:sz w:val="24"/>
          <w:szCs w:val="24"/>
        </w:rPr>
        <w:t>7.4</w:t>
      </w:r>
      <w:r w:rsidR="00BD1437">
        <w:rPr>
          <w:color w:val="000000" w:themeColor="text1"/>
          <w:sz w:val="24"/>
          <w:szCs w:val="24"/>
        </w:rPr>
        <w:t xml:space="preserve">:  </w:t>
      </w:r>
      <w:r w:rsidR="004911E6">
        <w:rPr>
          <w:color w:val="000000" w:themeColor="text1"/>
          <w:sz w:val="24"/>
          <w:szCs w:val="24"/>
        </w:rPr>
        <w:t>q</w:t>
      </w:r>
      <w:r w:rsidR="00BD1437">
        <w:rPr>
          <w:color w:val="000000" w:themeColor="text1"/>
          <w:sz w:val="24"/>
          <w:szCs w:val="24"/>
        </w:rPr>
        <w:t>uestion</w:t>
      </w:r>
      <w:r w:rsidR="00CC2857" w:rsidRPr="00BD1437">
        <w:rPr>
          <w:color w:val="000000" w:themeColor="text1"/>
          <w:sz w:val="24"/>
          <w:szCs w:val="24"/>
        </w:rPr>
        <w:t xml:space="preserve"> (1) and </w:t>
      </w:r>
      <w:r w:rsidR="004911E6">
        <w:rPr>
          <w:color w:val="000000" w:themeColor="text1"/>
          <w:sz w:val="24"/>
          <w:szCs w:val="24"/>
        </w:rPr>
        <w:t xml:space="preserve">7.5: question </w:t>
      </w:r>
      <w:r w:rsidR="00CC2857" w:rsidRPr="00BD1437">
        <w:rPr>
          <w:color w:val="000000" w:themeColor="text1"/>
          <w:sz w:val="24"/>
          <w:szCs w:val="24"/>
        </w:rPr>
        <w:t>(</w:t>
      </w:r>
      <w:r w:rsidR="004911E6">
        <w:rPr>
          <w:color w:val="000000" w:themeColor="text1"/>
          <w:sz w:val="24"/>
          <w:szCs w:val="24"/>
        </w:rPr>
        <w:t>2</w:t>
      </w:r>
      <w:r w:rsidR="00CC2857" w:rsidRPr="00BD1437">
        <w:rPr>
          <w:color w:val="000000" w:themeColor="text1"/>
          <w:sz w:val="24"/>
          <w:szCs w:val="24"/>
        </w:rPr>
        <w:t>)</w:t>
      </w:r>
      <w:r w:rsidR="00656F6E" w:rsidRPr="00BD1437">
        <w:rPr>
          <w:color w:val="000000" w:themeColor="text1"/>
          <w:sz w:val="24"/>
          <w:szCs w:val="24"/>
        </w:rPr>
        <w:t xml:space="preserve">.  </w:t>
      </w:r>
    </w:p>
    <w:p w14:paraId="0A900907" w14:textId="482C2C37" w:rsidR="009E593E" w:rsidRDefault="002C7F65" w:rsidP="00FE09BC">
      <w:pPr>
        <w:rPr>
          <w:color w:val="000000" w:themeColor="text1"/>
          <w:sz w:val="24"/>
          <w:szCs w:val="24"/>
        </w:rPr>
      </w:pPr>
      <w:r w:rsidRPr="00BD1437">
        <w:rPr>
          <w:color w:val="000000" w:themeColor="text1"/>
          <w:sz w:val="24"/>
          <w:szCs w:val="24"/>
        </w:rPr>
        <w:t>For Categories 1 and 2</w:t>
      </w:r>
      <w:r w:rsidR="0056751F">
        <w:rPr>
          <w:color w:val="000000" w:themeColor="text1"/>
          <w:sz w:val="24"/>
          <w:szCs w:val="24"/>
        </w:rPr>
        <w:t>,</w:t>
      </w:r>
      <w:r w:rsidRPr="00BD1437">
        <w:rPr>
          <w:color w:val="000000" w:themeColor="text1"/>
          <w:sz w:val="24"/>
          <w:szCs w:val="24"/>
        </w:rPr>
        <w:t xml:space="preserve"> focus</w:t>
      </w:r>
      <w:r w:rsidR="0056751F" w:rsidRPr="0056751F">
        <w:rPr>
          <w:color w:val="000000" w:themeColor="text1"/>
          <w:sz w:val="24"/>
          <w:szCs w:val="24"/>
        </w:rPr>
        <w:t xml:space="preserve"> </w:t>
      </w:r>
      <w:r w:rsidR="0056751F" w:rsidRPr="00BD1437">
        <w:rPr>
          <w:color w:val="000000" w:themeColor="text1"/>
          <w:sz w:val="24"/>
          <w:szCs w:val="24"/>
        </w:rPr>
        <w:t>your response</w:t>
      </w:r>
      <w:r w:rsidR="0056751F">
        <w:rPr>
          <w:color w:val="000000" w:themeColor="text1"/>
          <w:sz w:val="24"/>
          <w:szCs w:val="24"/>
        </w:rPr>
        <w:t>s</w:t>
      </w:r>
      <w:r w:rsidRPr="00BD1437">
        <w:rPr>
          <w:color w:val="000000" w:themeColor="text1"/>
          <w:sz w:val="24"/>
          <w:szCs w:val="24"/>
        </w:rPr>
        <w:t xml:space="preserve"> </w:t>
      </w:r>
      <w:r w:rsidR="00BD1437">
        <w:rPr>
          <w:color w:val="000000" w:themeColor="text1"/>
          <w:sz w:val="24"/>
          <w:szCs w:val="24"/>
        </w:rPr>
        <w:t xml:space="preserve">on </w:t>
      </w:r>
      <w:r w:rsidR="0056751F">
        <w:rPr>
          <w:color w:val="000000" w:themeColor="text1"/>
          <w:sz w:val="24"/>
          <w:szCs w:val="24"/>
        </w:rPr>
        <w:t xml:space="preserve">describing systematic, effective </w:t>
      </w:r>
      <w:r w:rsidRPr="00BD1437">
        <w:rPr>
          <w:color w:val="000000" w:themeColor="text1"/>
          <w:sz w:val="24"/>
          <w:szCs w:val="24"/>
        </w:rPr>
        <w:t>approach</w:t>
      </w:r>
      <w:r w:rsidR="0056751F">
        <w:rPr>
          <w:color w:val="000000" w:themeColor="text1"/>
          <w:sz w:val="24"/>
          <w:szCs w:val="24"/>
        </w:rPr>
        <w:t>es</w:t>
      </w:r>
      <w:r w:rsidRPr="00BD1437">
        <w:rPr>
          <w:color w:val="000000" w:themeColor="text1"/>
          <w:sz w:val="24"/>
          <w:szCs w:val="24"/>
        </w:rPr>
        <w:t xml:space="preserve"> and </w:t>
      </w:r>
      <w:r w:rsidR="0056751F">
        <w:rPr>
          <w:color w:val="000000" w:themeColor="text1"/>
          <w:sz w:val="24"/>
          <w:szCs w:val="24"/>
        </w:rPr>
        <w:t xml:space="preserve">appropriate </w:t>
      </w:r>
      <w:r w:rsidRPr="00BD1437">
        <w:rPr>
          <w:color w:val="000000" w:themeColor="text1"/>
          <w:sz w:val="24"/>
          <w:szCs w:val="24"/>
        </w:rPr>
        <w:t xml:space="preserve">deployment.  </w:t>
      </w:r>
    </w:p>
    <w:p w14:paraId="7BDFE212" w14:textId="32F512EA" w:rsidR="000945F7" w:rsidRDefault="002C7F65" w:rsidP="00FE09BC">
      <w:pPr>
        <w:rPr>
          <w:color w:val="000000" w:themeColor="text1"/>
          <w:sz w:val="24"/>
          <w:szCs w:val="24"/>
        </w:rPr>
      </w:pPr>
      <w:r w:rsidRPr="00BD1437">
        <w:rPr>
          <w:color w:val="000000" w:themeColor="text1"/>
          <w:sz w:val="24"/>
          <w:szCs w:val="24"/>
        </w:rPr>
        <w:t>For Category 7</w:t>
      </w:r>
      <w:r w:rsidR="000D05D7">
        <w:rPr>
          <w:color w:val="000000" w:themeColor="text1"/>
          <w:sz w:val="24"/>
          <w:szCs w:val="24"/>
        </w:rPr>
        <w:t xml:space="preserve"> items 7.1(1) and (2), 7.4(1), and 7.5(2)</w:t>
      </w:r>
      <w:r w:rsidRPr="00BD1437">
        <w:rPr>
          <w:color w:val="000000" w:themeColor="text1"/>
          <w:sz w:val="24"/>
          <w:szCs w:val="24"/>
        </w:rPr>
        <w:t xml:space="preserve">, include </w:t>
      </w:r>
      <w:r w:rsidR="0056751F">
        <w:rPr>
          <w:color w:val="000000" w:themeColor="text1"/>
          <w:sz w:val="24"/>
          <w:szCs w:val="24"/>
        </w:rPr>
        <w:t xml:space="preserve">text, </w:t>
      </w:r>
      <w:r w:rsidRPr="002C7F65">
        <w:rPr>
          <w:sz w:val="24"/>
          <w:szCs w:val="24"/>
        </w:rPr>
        <w:t>graphs</w:t>
      </w:r>
      <w:r w:rsidR="0056751F">
        <w:rPr>
          <w:sz w:val="24"/>
          <w:szCs w:val="24"/>
        </w:rPr>
        <w:t>,</w:t>
      </w:r>
      <w:r w:rsidRPr="002C7F65">
        <w:rPr>
          <w:sz w:val="24"/>
          <w:szCs w:val="24"/>
        </w:rPr>
        <w:t xml:space="preserve"> and</w:t>
      </w:r>
      <w:r w:rsidR="0056751F">
        <w:rPr>
          <w:sz w:val="24"/>
          <w:szCs w:val="24"/>
        </w:rPr>
        <w:t>/or tables</w:t>
      </w:r>
      <w:r w:rsidR="005023B3">
        <w:rPr>
          <w:sz w:val="24"/>
          <w:szCs w:val="24"/>
        </w:rPr>
        <w:t xml:space="preserve"> that document</w:t>
      </w:r>
      <w:r w:rsidRPr="002C7F65">
        <w:rPr>
          <w:sz w:val="24"/>
          <w:szCs w:val="24"/>
        </w:rPr>
        <w:t xml:space="preserve"> performance levels and trends for the key results requested</w:t>
      </w:r>
      <w:r w:rsidR="00BD1437">
        <w:rPr>
          <w:sz w:val="24"/>
          <w:szCs w:val="24"/>
        </w:rPr>
        <w:t xml:space="preserve">. </w:t>
      </w:r>
      <w:r w:rsidRPr="002C7F65">
        <w:rPr>
          <w:color w:val="000000" w:themeColor="text1"/>
          <w:sz w:val="24"/>
          <w:szCs w:val="24"/>
        </w:rPr>
        <w:t xml:space="preserve"> At least three data points are necessary for a trend.  </w:t>
      </w:r>
    </w:p>
    <w:p w14:paraId="19D17A4A" w14:textId="35106280" w:rsidR="004F6641" w:rsidRDefault="0056751F" w:rsidP="00FE09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Also include a</w:t>
      </w:r>
      <w:r w:rsidR="0061350A" w:rsidRPr="002C7F65">
        <w:rPr>
          <w:color w:val="000000" w:themeColor="text1"/>
          <w:sz w:val="24"/>
          <w:szCs w:val="24"/>
        </w:rPr>
        <w:t xml:space="preserve"> glossary of abbreviations </w:t>
      </w:r>
      <w:r>
        <w:rPr>
          <w:color w:val="000000" w:themeColor="text1"/>
          <w:sz w:val="24"/>
          <w:szCs w:val="24"/>
        </w:rPr>
        <w:t>used in your application</w:t>
      </w:r>
      <w:r w:rsidR="0061350A" w:rsidRPr="002C7F65">
        <w:rPr>
          <w:color w:val="000000" w:themeColor="text1"/>
          <w:sz w:val="24"/>
          <w:szCs w:val="24"/>
        </w:rPr>
        <w:t>.</w:t>
      </w:r>
    </w:p>
    <w:p w14:paraId="3998503E" w14:textId="7A9CE5EE" w:rsidR="00013E7B" w:rsidRDefault="0056751F" w:rsidP="0061350A">
      <w:pPr>
        <w:rPr>
          <w:color w:val="000000" w:themeColor="text1"/>
          <w:sz w:val="24"/>
          <w:szCs w:val="24"/>
        </w:rPr>
      </w:pPr>
      <w:r w:rsidRPr="0056751F">
        <w:rPr>
          <w:b/>
          <w:color w:val="000000" w:themeColor="text1"/>
          <w:sz w:val="24"/>
          <w:szCs w:val="24"/>
        </w:rPr>
        <w:t>Format.</w:t>
      </w:r>
      <w:r>
        <w:rPr>
          <w:color w:val="000000" w:themeColor="text1"/>
          <w:sz w:val="24"/>
          <w:szCs w:val="24"/>
        </w:rPr>
        <w:t xml:space="preserve"> </w:t>
      </w:r>
      <w:r w:rsidR="004F6641" w:rsidRPr="002C7F65">
        <w:rPr>
          <w:color w:val="000000" w:themeColor="text1"/>
          <w:sz w:val="24"/>
          <w:szCs w:val="24"/>
        </w:rPr>
        <w:t xml:space="preserve">For the </w:t>
      </w:r>
      <w:r w:rsidR="004F6641" w:rsidRPr="002C7F65">
        <w:rPr>
          <w:color w:val="000000" w:themeColor="text1"/>
          <w:sz w:val="24"/>
          <w:szCs w:val="24"/>
          <w:u w:val="single"/>
        </w:rPr>
        <w:t>Profile and</w:t>
      </w:r>
      <w:r w:rsidR="00656F6E" w:rsidRPr="002C7F65">
        <w:rPr>
          <w:color w:val="000000" w:themeColor="text1"/>
          <w:sz w:val="24"/>
          <w:szCs w:val="24"/>
          <w:u w:val="single"/>
        </w:rPr>
        <w:t xml:space="preserve"> Categories 1 and 2</w:t>
      </w:r>
      <w:r w:rsidR="00656F6E" w:rsidRPr="002C7F65">
        <w:rPr>
          <w:color w:val="000000" w:themeColor="text1"/>
          <w:sz w:val="24"/>
          <w:szCs w:val="24"/>
        </w:rPr>
        <w:t xml:space="preserve">, </w:t>
      </w:r>
      <w:r w:rsidR="009E593E">
        <w:rPr>
          <w:color w:val="000000" w:themeColor="text1"/>
          <w:sz w:val="24"/>
          <w:szCs w:val="24"/>
        </w:rPr>
        <w:t xml:space="preserve">label </w:t>
      </w:r>
      <w:r w:rsidR="00F37E66" w:rsidRPr="002C7F65">
        <w:rPr>
          <w:color w:val="000000" w:themeColor="text1"/>
          <w:sz w:val="24"/>
          <w:szCs w:val="24"/>
        </w:rPr>
        <w:t xml:space="preserve">each </w:t>
      </w:r>
      <w:r w:rsidR="00013E7B" w:rsidRPr="002C7F65">
        <w:rPr>
          <w:color w:val="000000" w:themeColor="text1"/>
          <w:sz w:val="24"/>
          <w:szCs w:val="24"/>
        </w:rPr>
        <w:t>section</w:t>
      </w:r>
      <w:r w:rsidR="009E593E">
        <w:rPr>
          <w:color w:val="000000" w:themeColor="text1"/>
          <w:sz w:val="24"/>
          <w:szCs w:val="24"/>
        </w:rPr>
        <w:t xml:space="preserve"> </w:t>
      </w:r>
      <w:r w:rsidR="000945F7">
        <w:rPr>
          <w:color w:val="000000" w:themeColor="text1"/>
          <w:sz w:val="24"/>
          <w:szCs w:val="24"/>
        </w:rPr>
        <w:t xml:space="preserve">with </w:t>
      </w:r>
      <w:r w:rsidR="009E593E">
        <w:rPr>
          <w:color w:val="000000" w:themeColor="text1"/>
          <w:sz w:val="24"/>
          <w:szCs w:val="24"/>
        </w:rPr>
        <w:t>its number and</w:t>
      </w:r>
      <w:r w:rsidR="00F37E66" w:rsidRPr="002C7F65">
        <w:rPr>
          <w:color w:val="000000" w:themeColor="text1"/>
          <w:sz w:val="24"/>
          <w:szCs w:val="24"/>
        </w:rPr>
        <w:t xml:space="preserve"> title</w:t>
      </w:r>
      <w:r w:rsidR="0061350A" w:rsidRPr="002C7F65">
        <w:rPr>
          <w:color w:val="000000" w:themeColor="text1"/>
          <w:sz w:val="24"/>
          <w:szCs w:val="24"/>
        </w:rPr>
        <w:t xml:space="preserve">.  </w:t>
      </w:r>
      <w:r w:rsidR="009E593E">
        <w:rPr>
          <w:color w:val="000000" w:themeColor="text1"/>
          <w:sz w:val="24"/>
          <w:szCs w:val="24"/>
        </w:rPr>
        <w:t>When possible, use t</w:t>
      </w:r>
      <w:r w:rsidR="00013E7B" w:rsidRPr="002C7F65">
        <w:rPr>
          <w:color w:val="000000" w:themeColor="text1"/>
          <w:sz w:val="24"/>
          <w:szCs w:val="24"/>
        </w:rPr>
        <w:t xml:space="preserve">ables and diagrams </w:t>
      </w:r>
      <w:r w:rsidR="009E593E">
        <w:rPr>
          <w:color w:val="000000" w:themeColor="text1"/>
          <w:sz w:val="24"/>
          <w:szCs w:val="24"/>
        </w:rPr>
        <w:t xml:space="preserve">to </w:t>
      </w:r>
      <w:r w:rsidR="00013E7B" w:rsidRPr="002C7F65">
        <w:rPr>
          <w:color w:val="000000" w:themeColor="text1"/>
          <w:sz w:val="24"/>
          <w:szCs w:val="24"/>
        </w:rPr>
        <w:t xml:space="preserve">make efficient use of space.  </w:t>
      </w:r>
    </w:p>
    <w:p w14:paraId="2131BBAC" w14:textId="0075440E" w:rsidR="005023B3" w:rsidRPr="005023B3" w:rsidRDefault="005023B3" w:rsidP="0061350A">
      <w:pPr>
        <w:rPr>
          <w:b/>
          <w:i/>
          <w:color w:val="000000" w:themeColor="text1"/>
          <w:sz w:val="24"/>
          <w:szCs w:val="24"/>
        </w:rPr>
      </w:pPr>
      <w:r w:rsidRPr="00BD1437">
        <w:rPr>
          <w:b/>
          <w:i/>
          <w:color w:val="000000" w:themeColor="text1"/>
          <w:sz w:val="24"/>
          <w:szCs w:val="24"/>
        </w:rPr>
        <w:t>Example</w:t>
      </w:r>
      <w:r>
        <w:rPr>
          <w:b/>
          <w:i/>
          <w:color w:val="000000" w:themeColor="text1"/>
          <w:sz w:val="24"/>
          <w:szCs w:val="24"/>
        </w:rPr>
        <w:t>:</w:t>
      </w:r>
    </w:p>
    <w:p w14:paraId="2289C904" w14:textId="2878B5F6" w:rsidR="004F6641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lastRenderedPageBreak/>
        <w:t>1.1 Community Leadership</w:t>
      </w:r>
    </w:p>
    <w:p w14:paraId="3A0B4F66" w14:textId="2B5F0E59" w:rsidR="0061350A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 xml:space="preserve">1.1(1) How do your </w:t>
      </w:r>
      <w:r w:rsidR="000945F7">
        <w:rPr>
          <w:color w:val="000000" w:themeColor="text1"/>
          <w:sz w:val="24"/>
          <w:szCs w:val="24"/>
        </w:rPr>
        <w:t>c</w:t>
      </w:r>
      <w:r w:rsidRPr="006246C8">
        <w:rPr>
          <w:color w:val="000000" w:themeColor="text1"/>
          <w:sz w:val="24"/>
          <w:szCs w:val="24"/>
        </w:rPr>
        <w:t xml:space="preserve">ommunity </w:t>
      </w:r>
      <w:r w:rsidR="000945F7">
        <w:rPr>
          <w:color w:val="000000" w:themeColor="text1"/>
          <w:sz w:val="24"/>
          <w:szCs w:val="24"/>
        </w:rPr>
        <w:t>l</w:t>
      </w:r>
      <w:r w:rsidRPr="006246C8">
        <w:rPr>
          <w:color w:val="000000" w:themeColor="text1"/>
          <w:sz w:val="24"/>
          <w:szCs w:val="24"/>
        </w:rPr>
        <w:t>eaders set your community’s shared vision and values?</w:t>
      </w:r>
    </w:p>
    <w:p w14:paraId="2F513E23" w14:textId="11160428" w:rsidR="0061350A" w:rsidRPr="006246C8" w:rsidRDefault="0061350A" w:rsidP="0061350A">
      <w:pPr>
        <w:rPr>
          <w:i/>
          <w:color w:val="000000" w:themeColor="text1"/>
          <w:sz w:val="24"/>
          <w:szCs w:val="24"/>
        </w:rPr>
      </w:pPr>
      <w:r w:rsidRPr="006246C8">
        <w:rPr>
          <w:i/>
          <w:color w:val="000000" w:themeColor="text1"/>
          <w:sz w:val="24"/>
          <w:szCs w:val="24"/>
        </w:rPr>
        <w:t>Your response would go here.</w:t>
      </w:r>
    </w:p>
    <w:p w14:paraId="3450E282" w14:textId="49FF4599" w:rsidR="00013E7B" w:rsidRDefault="00656F6E" w:rsidP="0061350A">
      <w:pPr>
        <w:rPr>
          <w:color w:val="000000" w:themeColor="text1"/>
          <w:sz w:val="24"/>
          <w:szCs w:val="24"/>
        </w:rPr>
      </w:pPr>
      <w:r w:rsidRPr="0061350A">
        <w:rPr>
          <w:color w:val="000000" w:themeColor="text1"/>
          <w:sz w:val="24"/>
          <w:szCs w:val="24"/>
        </w:rPr>
        <w:t xml:space="preserve">For </w:t>
      </w:r>
      <w:r w:rsidRPr="0061350A">
        <w:rPr>
          <w:color w:val="000000" w:themeColor="text1"/>
          <w:sz w:val="24"/>
          <w:szCs w:val="24"/>
          <w:u w:val="single"/>
        </w:rPr>
        <w:t>Cat</w:t>
      </w:r>
      <w:r w:rsidR="004F6641" w:rsidRPr="0061350A">
        <w:rPr>
          <w:color w:val="000000" w:themeColor="text1"/>
          <w:sz w:val="24"/>
          <w:szCs w:val="24"/>
          <w:u w:val="single"/>
        </w:rPr>
        <w:t>egory</w:t>
      </w:r>
      <w:r w:rsidRPr="0061350A">
        <w:rPr>
          <w:color w:val="000000" w:themeColor="text1"/>
          <w:sz w:val="24"/>
          <w:szCs w:val="24"/>
          <w:u w:val="single"/>
        </w:rPr>
        <w:t xml:space="preserve"> 7</w:t>
      </w:r>
      <w:r w:rsidR="009E593E">
        <w:rPr>
          <w:color w:val="000000" w:themeColor="text1"/>
          <w:sz w:val="24"/>
          <w:szCs w:val="24"/>
          <w:u w:val="single"/>
        </w:rPr>
        <w:t>,</w:t>
      </w:r>
      <w:r w:rsidR="00BD1437">
        <w:rPr>
          <w:color w:val="000000" w:themeColor="text1"/>
          <w:sz w:val="24"/>
          <w:szCs w:val="24"/>
          <w:u w:val="single"/>
        </w:rPr>
        <w:t xml:space="preserve"> Results</w:t>
      </w:r>
      <w:r w:rsidR="009E593E">
        <w:rPr>
          <w:color w:val="000000" w:themeColor="text1"/>
          <w:sz w:val="24"/>
          <w:szCs w:val="24"/>
          <w:u w:val="single"/>
        </w:rPr>
        <w:t>,</w:t>
      </w:r>
      <w:r w:rsidRPr="0061350A">
        <w:rPr>
          <w:color w:val="000000" w:themeColor="text1"/>
          <w:sz w:val="24"/>
          <w:szCs w:val="24"/>
        </w:rPr>
        <w:t xml:space="preserve"> label your response </w:t>
      </w:r>
      <w:r w:rsidR="0061350A" w:rsidRPr="0061350A">
        <w:rPr>
          <w:color w:val="000000" w:themeColor="text1"/>
          <w:sz w:val="24"/>
          <w:szCs w:val="24"/>
        </w:rPr>
        <w:t>as follows.  R</w:t>
      </w:r>
      <w:r w:rsidR="00013E7B" w:rsidRPr="0061350A">
        <w:rPr>
          <w:color w:val="000000" w:themeColor="text1"/>
          <w:sz w:val="24"/>
          <w:szCs w:val="24"/>
        </w:rPr>
        <w:t xml:space="preserve">esults may be presented as </w:t>
      </w:r>
      <w:r w:rsidR="004911E6">
        <w:rPr>
          <w:color w:val="000000" w:themeColor="text1"/>
          <w:sz w:val="24"/>
          <w:szCs w:val="24"/>
        </w:rPr>
        <w:t xml:space="preserve">charts, </w:t>
      </w:r>
      <w:proofErr w:type="gramStart"/>
      <w:r w:rsidR="004911E6">
        <w:rPr>
          <w:color w:val="000000" w:themeColor="text1"/>
          <w:sz w:val="24"/>
          <w:szCs w:val="24"/>
        </w:rPr>
        <w:t>graphs</w:t>
      </w:r>
      <w:proofErr w:type="gramEnd"/>
      <w:r w:rsidR="004911E6">
        <w:rPr>
          <w:color w:val="000000" w:themeColor="text1"/>
          <w:sz w:val="24"/>
          <w:szCs w:val="24"/>
        </w:rPr>
        <w:t xml:space="preserve"> or text.</w:t>
      </w:r>
    </w:p>
    <w:p w14:paraId="2DC0850F" w14:textId="4DBD5E3A" w:rsidR="005023B3" w:rsidRPr="005023B3" w:rsidRDefault="005023B3" w:rsidP="0061350A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Example:</w:t>
      </w:r>
    </w:p>
    <w:p w14:paraId="1BF63CD7" w14:textId="07A8311F" w:rsidR="0061350A" w:rsidRPr="006246C8" w:rsidRDefault="00BD1437" w:rsidP="0061350A">
      <w:pPr>
        <w:rPr>
          <w:i/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>7</w:t>
      </w:r>
      <w:r w:rsidR="0061350A" w:rsidRPr="006246C8">
        <w:rPr>
          <w:color w:val="000000" w:themeColor="text1"/>
          <w:sz w:val="24"/>
          <w:szCs w:val="24"/>
        </w:rPr>
        <w:t>.1 Community and Process Results</w:t>
      </w:r>
    </w:p>
    <w:p w14:paraId="5DC85F69" w14:textId="732C6493" w:rsidR="0061350A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 xml:space="preserve">7.1(1) What are your community’s results for its offerings in the areas of health, education, the </w:t>
      </w:r>
      <w:proofErr w:type="gramStart"/>
      <w:r w:rsidRPr="006246C8">
        <w:rPr>
          <w:color w:val="000000" w:themeColor="text1"/>
          <w:sz w:val="24"/>
          <w:szCs w:val="24"/>
        </w:rPr>
        <w:t>economy</w:t>
      </w:r>
      <w:proofErr w:type="gramEnd"/>
      <w:r w:rsidRPr="006246C8">
        <w:rPr>
          <w:color w:val="000000" w:themeColor="text1"/>
          <w:sz w:val="24"/>
          <w:szCs w:val="24"/>
        </w:rPr>
        <w:t xml:space="preserve"> and quality of life?</w:t>
      </w:r>
    </w:p>
    <w:p w14:paraId="6188C71F" w14:textId="1B608451" w:rsidR="004C342E" w:rsidRPr="004C342E" w:rsidRDefault="004C342E" w:rsidP="0061350A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Your response </w:t>
      </w:r>
      <w:r w:rsidR="00225B23">
        <w:rPr>
          <w:i/>
          <w:color w:val="000000" w:themeColor="text1"/>
          <w:sz w:val="24"/>
          <w:szCs w:val="24"/>
        </w:rPr>
        <w:t xml:space="preserve">would </w:t>
      </w:r>
      <w:r w:rsidR="005023B3">
        <w:rPr>
          <w:i/>
          <w:color w:val="000000" w:themeColor="text1"/>
          <w:sz w:val="24"/>
          <w:szCs w:val="24"/>
        </w:rPr>
        <w:t xml:space="preserve">go </w:t>
      </w:r>
      <w:r w:rsidR="00225B23">
        <w:rPr>
          <w:i/>
          <w:color w:val="000000" w:themeColor="text1"/>
          <w:sz w:val="24"/>
          <w:szCs w:val="24"/>
        </w:rPr>
        <w:t>here</w:t>
      </w:r>
      <w:r w:rsidR="009E593E">
        <w:rPr>
          <w:i/>
          <w:color w:val="000000" w:themeColor="text1"/>
          <w:sz w:val="24"/>
          <w:szCs w:val="24"/>
        </w:rPr>
        <w:t xml:space="preserve">. </w:t>
      </w:r>
    </w:p>
    <w:p w14:paraId="6D9C2C02" w14:textId="7E753884" w:rsidR="009A4EFF" w:rsidRPr="0061350A" w:rsidRDefault="000D05D7" w:rsidP="0061350A">
      <w:pPr>
        <w:rPr>
          <w:b/>
          <w:color w:val="000000" w:themeColor="text1"/>
          <w:sz w:val="24"/>
          <w:szCs w:val="24"/>
        </w:rPr>
      </w:pPr>
      <w:r>
        <w:rPr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383D2" wp14:editId="43A9B03F">
                <wp:simplePos x="0" y="0"/>
                <wp:positionH relativeFrom="column">
                  <wp:posOffset>5550535</wp:posOffset>
                </wp:positionH>
                <wp:positionV relativeFrom="paragraph">
                  <wp:posOffset>354330</wp:posOffset>
                </wp:positionV>
                <wp:extent cx="186070" cy="297712"/>
                <wp:effectExtent l="19050" t="19050" r="42545" b="266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70" cy="297712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117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437.05pt;margin-top:27.9pt;width:14.65pt;height:2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" adj="6750" fillcolor="#c9c9c9 [1942]" strokecolor="#1f4d78 [1604]" strokeweight="1pt"/>
            </w:pict>
          </mc:Fallback>
        </mc:AlternateContent>
      </w:r>
      <w:r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CC95D6" wp14:editId="49426FF6">
            <wp:simplePos x="0" y="0"/>
            <wp:positionH relativeFrom="column">
              <wp:posOffset>2957195</wp:posOffset>
            </wp:positionH>
            <wp:positionV relativeFrom="page">
              <wp:posOffset>3415665</wp:posOffset>
            </wp:positionV>
            <wp:extent cx="2912110" cy="1750695"/>
            <wp:effectExtent l="0" t="0" r="254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93E">
        <w:rPr>
          <w:b/>
          <w:color w:val="000000" w:themeColor="text1"/>
          <w:sz w:val="24"/>
          <w:szCs w:val="24"/>
        </w:rPr>
        <w:t>[</w:t>
      </w:r>
      <w:r w:rsidR="004911E6">
        <w:rPr>
          <w:b/>
          <w:color w:val="000000" w:themeColor="text1"/>
          <w:sz w:val="24"/>
          <w:szCs w:val="24"/>
        </w:rPr>
        <w:t>Example of</w:t>
      </w:r>
      <w:r w:rsidR="004C342E">
        <w:rPr>
          <w:b/>
          <w:color w:val="000000" w:themeColor="text1"/>
          <w:sz w:val="24"/>
          <w:szCs w:val="24"/>
        </w:rPr>
        <w:t xml:space="preserve"> </w:t>
      </w:r>
      <w:r w:rsidR="0065302B">
        <w:rPr>
          <w:b/>
          <w:color w:val="000000" w:themeColor="text1"/>
          <w:sz w:val="24"/>
          <w:szCs w:val="24"/>
        </w:rPr>
        <w:t>Chart</w:t>
      </w:r>
      <w:r w:rsidR="009E593E">
        <w:rPr>
          <w:b/>
          <w:color w:val="000000" w:themeColor="text1"/>
          <w:sz w:val="24"/>
          <w:szCs w:val="24"/>
        </w:rPr>
        <w:t>]</w:t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>[Example of Graph]</w:t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  <w:t xml:space="preserve">  </w:t>
      </w:r>
      <w:r w:rsidR="004911E6" w:rsidRPr="00225B23">
        <w:rPr>
          <w:noProof/>
        </w:rPr>
        <w:drawing>
          <wp:inline distT="0" distB="0" distL="0" distR="0" wp14:anchorId="319B7BF7" wp14:editId="34EF921D">
            <wp:extent cx="2759075" cy="701675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42E">
        <w:rPr>
          <w:b/>
          <w:color w:val="000000" w:themeColor="text1"/>
          <w:sz w:val="24"/>
          <w:szCs w:val="24"/>
        </w:rPr>
        <w:t xml:space="preserve">   </w:t>
      </w:r>
    </w:p>
    <w:p w14:paraId="25FED2DE" w14:textId="03B49719" w:rsidR="0065302B" w:rsidRPr="0065302B" w:rsidRDefault="0065302B" w:rsidP="004911E6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Note that chart and graph include data performance levels (</w:t>
      </w:r>
      <w:proofErr w:type="gramStart"/>
      <w:r>
        <w:rPr>
          <w:i/>
          <w:color w:val="000000" w:themeColor="text1"/>
          <w:sz w:val="24"/>
          <w:szCs w:val="24"/>
        </w:rPr>
        <w:t>i.e.</w:t>
      </w:r>
      <w:proofErr w:type="gramEnd"/>
      <w:r>
        <w:rPr>
          <w:i/>
          <w:color w:val="000000" w:themeColor="text1"/>
          <w:sz w:val="24"/>
          <w:szCs w:val="24"/>
        </w:rPr>
        <w:t xml:space="preserve"> 86.5%)</w:t>
      </w:r>
      <w:r w:rsidR="00225B23">
        <w:rPr>
          <w:i/>
          <w:color w:val="000000" w:themeColor="text1"/>
          <w:sz w:val="24"/>
          <w:szCs w:val="24"/>
        </w:rPr>
        <w:t xml:space="preserve"> and trend (at least three data points)</w:t>
      </w:r>
      <w:r>
        <w:rPr>
          <w:i/>
          <w:color w:val="000000" w:themeColor="text1"/>
          <w:sz w:val="24"/>
          <w:szCs w:val="24"/>
        </w:rPr>
        <w:t>.  Arrow</w:t>
      </w:r>
      <w:r w:rsidR="005023B3">
        <w:rPr>
          <w:i/>
          <w:color w:val="000000" w:themeColor="text1"/>
          <w:sz w:val="24"/>
          <w:szCs w:val="24"/>
        </w:rPr>
        <w:t xml:space="preserve"> on right</w:t>
      </w:r>
      <w:r>
        <w:rPr>
          <w:i/>
          <w:color w:val="000000" w:themeColor="text1"/>
          <w:sz w:val="24"/>
          <w:szCs w:val="24"/>
        </w:rPr>
        <w:t xml:space="preserve"> indicates desired direction of trend. </w:t>
      </w:r>
    </w:p>
    <w:p w14:paraId="2F37F8ED" w14:textId="77777777" w:rsidR="0065302B" w:rsidRDefault="0065302B" w:rsidP="00345510">
      <w:pPr>
        <w:spacing w:after="0"/>
        <w:rPr>
          <w:b/>
          <w:color w:val="000000" w:themeColor="text1"/>
          <w:sz w:val="24"/>
          <w:szCs w:val="24"/>
        </w:rPr>
      </w:pPr>
    </w:p>
    <w:p w14:paraId="30E8E2E7" w14:textId="77777777" w:rsidR="00F37E66" w:rsidRDefault="00F37E66" w:rsidP="00345510">
      <w:pPr>
        <w:spacing w:after="0"/>
        <w:rPr>
          <w:b/>
          <w:color w:val="000000" w:themeColor="text1"/>
          <w:sz w:val="24"/>
          <w:szCs w:val="24"/>
        </w:rPr>
      </w:pPr>
      <w:r w:rsidRPr="00F37E66">
        <w:rPr>
          <w:b/>
          <w:color w:val="000000" w:themeColor="text1"/>
          <w:sz w:val="24"/>
          <w:szCs w:val="24"/>
        </w:rPr>
        <w:t>Step 5</w:t>
      </w:r>
    </w:p>
    <w:p w14:paraId="5427E56C" w14:textId="0FC1C515" w:rsidR="0077771A" w:rsidRPr="00B50B43" w:rsidRDefault="00345510" w:rsidP="0077771A">
      <w:pPr>
        <w:rPr>
          <w:sz w:val="24"/>
          <w:szCs w:val="24"/>
        </w:rPr>
      </w:pPr>
      <w:r w:rsidRPr="0077771A">
        <w:rPr>
          <w:b/>
          <w:bCs/>
          <w:color w:val="000000" w:themeColor="text1"/>
          <w:sz w:val="24"/>
          <w:szCs w:val="24"/>
        </w:rPr>
        <w:t xml:space="preserve">Email </w:t>
      </w:r>
      <w:r w:rsidR="009E593E" w:rsidRPr="0077771A">
        <w:rPr>
          <w:b/>
          <w:bCs/>
          <w:color w:val="000000" w:themeColor="text1"/>
          <w:sz w:val="24"/>
          <w:szCs w:val="24"/>
        </w:rPr>
        <w:t xml:space="preserve">your </w:t>
      </w:r>
      <w:r w:rsidRPr="0077771A">
        <w:rPr>
          <w:b/>
          <w:bCs/>
          <w:color w:val="000000" w:themeColor="text1"/>
          <w:sz w:val="24"/>
          <w:szCs w:val="24"/>
        </w:rPr>
        <w:t xml:space="preserve">completed </w:t>
      </w:r>
      <w:r w:rsidR="009E593E" w:rsidRPr="0077771A">
        <w:rPr>
          <w:b/>
          <w:bCs/>
          <w:color w:val="000000" w:themeColor="text1"/>
          <w:sz w:val="24"/>
          <w:szCs w:val="24"/>
        </w:rPr>
        <w:t>a</w:t>
      </w:r>
      <w:r w:rsidR="00656F6E" w:rsidRPr="0077771A">
        <w:rPr>
          <w:b/>
          <w:bCs/>
          <w:color w:val="000000" w:themeColor="text1"/>
          <w:sz w:val="24"/>
          <w:szCs w:val="24"/>
        </w:rPr>
        <w:t>pplication</w:t>
      </w:r>
      <w:r>
        <w:rPr>
          <w:color w:val="000000" w:themeColor="text1"/>
          <w:sz w:val="24"/>
          <w:szCs w:val="24"/>
        </w:rPr>
        <w:t xml:space="preserve"> </w:t>
      </w:r>
      <w:r w:rsidRPr="00BC2C28">
        <w:rPr>
          <w:color w:val="000000" w:themeColor="text1"/>
          <w:sz w:val="24"/>
          <w:szCs w:val="24"/>
        </w:rPr>
        <w:t xml:space="preserve">to </w:t>
      </w:r>
      <w:hyperlink r:id="rId12" w:history="1"/>
      <w:hyperlink r:id="rId13" w:history="1">
        <w:r w:rsidR="000D05D7" w:rsidRPr="00243156">
          <w:rPr>
            <w:rStyle w:val="Hyperlink"/>
            <w:sz w:val="24"/>
            <w:szCs w:val="24"/>
          </w:rPr>
          <w:t>snorling@communitiesofexcellence.org</w:t>
        </w:r>
      </w:hyperlink>
      <w:r w:rsidR="00BC2C28" w:rsidRPr="00BC2C28">
        <w:rPr>
          <w:sz w:val="24"/>
          <w:szCs w:val="24"/>
        </w:rPr>
        <w:t xml:space="preserve"> </w:t>
      </w:r>
      <w:r w:rsidR="00656F6E" w:rsidRPr="00BC2C28">
        <w:rPr>
          <w:sz w:val="24"/>
          <w:szCs w:val="24"/>
        </w:rPr>
        <w:t xml:space="preserve">in </w:t>
      </w:r>
      <w:r w:rsidR="009E593E" w:rsidRPr="00BC2C28">
        <w:rPr>
          <w:sz w:val="24"/>
          <w:szCs w:val="24"/>
          <w:u w:val="single"/>
        </w:rPr>
        <w:t>Microsoft</w:t>
      </w:r>
      <w:r w:rsidR="009E593E">
        <w:rPr>
          <w:sz w:val="24"/>
          <w:szCs w:val="24"/>
          <w:u w:val="single"/>
        </w:rPr>
        <w:t xml:space="preserve"> </w:t>
      </w:r>
      <w:r w:rsidR="00656F6E" w:rsidRPr="00656F6E">
        <w:rPr>
          <w:sz w:val="24"/>
          <w:szCs w:val="24"/>
          <w:u w:val="single"/>
        </w:rPr>
        <w:t>Word</w:t>
      </w:r>
      <w:r w:rsidR="009E593E">
        <w:rPr>
          <w:sz w:val="24"/>
          <w:szCs w:val="24"/>
          <w:u w:val="single"/>
        </w:rPr>
        <w:t xml:space="preserve"> (.doc, docx)</w:t>
      </w:r>
      <w:r w:rsidR="00656F6E" w:rsidRPr="00656F6E">
        <w:rPr>
          <w:sz w:val="24"/>
          <w:szCs w:val="24"/>
          <w:u w:val="single"/>
        </w:rPr>
        <w:t xml:space="preserve"> </w:t>
      </w:r>
      <w:r w:rsidR="004911E6">
        <w:rPr>
          <w:sz w:val="24"/>
          <w:szCs w:val="24"/>
          <w:u w:val="single"/>
        </w:rPr>
        <w:t>f</w:t>
      </w:r>
      <w:r w:rsidR="009E593E" w:rsidRPr="00656F6E">
        <w:rPr>
          <w:sz w:val="24"/>
          <w:szCs w:val="24"/>
          <w:u w:val="single"/>
        </w:rPr>
        <w:t>ormat</w:t>
      </w:r>
      <w:r w:rsidR="0077771A">
        <w:rPr>
          <w:sz w:val="24"/>
          <w:szCs w:val="24"/>
          <w:u w:val="single"/>
        </w:rPr>
        <w:t xml:space="preserve"> </w:t>
      </w:r>
      <w:r w:rsidR="0077771A" w:rsidRPr="00CB067A">
        <w:rPr>
          <w:b/>
          <w:bCs/>
          <w:color w:val="000000" w:themeColor="text1"/>
          <w:sz w:val="24"/>
          <w:szCs w:val="24"/>
        </w:rPr>
        <w:t xml:space="preserve">by </w:t>
      </w:r>
      <w:r w:rsidR="0077771A">
        <w:rPr>
          <w:b/>
          <w:bCs/>
          <w:color w:val="000000" w:themeColor="text1"/>
          <w:sz w:val="24"/>
          <w:szCs w:val="24"/>
        </w:rPr>
        <w:t>Thursday July</w:t>
      </w:r>
      <w:r w:rsidR="0077771A" w:rsidRPr="00CB067A">
        <w:rPr>
          <w:b/>
          <w:bCs/>
          <w:color w:val="000000" w:themeColor="text1"/>
          <w:sz w:val="24"/>
          <w:szCs w:val="24"/>
        </w:rPr>
        <w:t xml:space="preserve"> 15</w:t>
      </w:r>
      <w:r w:rsidR="0077771A" w:rsidRPr="00CB067A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77771A" w:rsidRPr="00B50B43">
        <w:rPr>
          <w:color w:val="000000" w:themeColor="text1"/>
          <w:sz w:val="24"/>
          <w:szCs w:val="24"/>
        </w:rPr>
        <w:t xml:space="preserve">.  </w:t>
      </w:r>
      <w:r w:rsidR="009E593E">
        <w:rPr>
          <w:sz w:val="24"/>
          <w:szCs w:val="24"/>
        </w:rPr>
        <w:t xml:space="preserve">In the subject line, include </w:t>
      </w:r>
      <w:r w:rsidR="009843D5">
        <w:rPr>
          <w:color w:val="000000" w:themeColor="text1"/>
          <w:sz w:val="24"/>
          <w:szCs w:val="24"/>
        </w:rPr>
        <w:t xml:space="preserve">the name of the </w:t>
      </w:r>
      <w:r w:rsidR="004C1E8A">
        <w:rPr>
          <w:color w:val="000000" w:themeColor="text1"/>
          <w:sz w:val="24"/>
          <w:szCs w:val="24"/>
        </w:rPr>
        <w:t>c</w:t>
      </w:r>
      <w:r w:rsidR="009843D5">
        <w:rPr>
          <w:color w:val="000000" w:themeColor="text1"/>
          <w:sz w:val="24"/>
          <w:szCs w:val="24"/>
        </w:rPr>
        <w:t>ommunity</w:t>
      </w:r>
      <w:r w:rsidR="009E593E">
        <w:rPr>
          <w:color w:val="000000" w:themeColor="text1"/>
          <w:sz w:val="24"/>
          <w:szCs w:val="24"/>
        </w:rPr>
        <w:t xml:space="preserve"> as written in</w:t>
      </w:r>
      <w:r w:rsidR="009843D5">
        <w:rPr>
          <w:color w:val="000000" w:themeColor="text1"/>
          <w:sz w:val="24"/>
          <w:szCs w:val="24"/>
        </w:rPr>
        <w:t xml:space="preserve"> your </w:t>
      </w:r>
      <w:r w:rsidR="0081414A">
        <w:rPr>
          <w:color w:val="000000" w:themeColor="text1"/>
          <w:sz w:val="24"/>
          <w:szCs w:val="24"/>
        </w:rPr>
        <w:t xml:space="preserve">Request </w:t>
      </w:r>
      <w:r w:rsidR="009843D5">
        <w:rPr>
          <w:color w:val="000000" w:themeColor="text1"/>
          <w:sz w:val="24"/>
          <w:szCs w:val="24"/>
        </w:rPr>
        <w:t xml:space="preserve">for </w:t>
      </w:r>
      <w:r w:rsidR="009E593E">
        <w:rPr>
          <w:color w:val="000000" w:themeColor="text1"/>
          <w:sz w:val="24"/>
          <w:szCs w:val="24"/>
        </w:rPr>
        <w:t xml:space="preserve">Journey to Community Excellence </w:t>
      </w:r>
      <w:r w:rsidR="0081414A">
        <w:rPr>
          <w:color w:val="000000" w:themeColor="text1"/>
          <w:sz w:val="24"/>
          <w:szCs w:val="24"/>
        </w:rPr>
        <w:t>Assessment</w:t>
      </w:r>
      <w:r w:rsidR="009E593E">
        <w:rPr>
          <w:color w:val="000000" w:themeColor="text1"/>
          <w:sz w:val="24"/>
          <w:szCs w:val="24"/>
        </w:rPr>
        <w:t>, plus</w:t>
      </w:r>
      <w:r w:rsidR="009843D5">
        <w:rPr>
          <w:color w:val="000000" w:themeColor="text1"/>
          <w:sz w:val="24"/>
          <w:szCs w:val="24"/>
        </w:rPr>
        <w:t xml:space="preserve"> “</w:t>
      </w:r>
      <w:r w:rsidR="00656F6E">
        <w:rPr>
          <w:color w:val="000000" w:themeColor="text1"/>
          <w:sz w:val="24"/>
          <w:szCs w:val="24"/>
        </w:rPr>
        <w:t>Journey</w:t>
      </w:r>
      <w:r w:rsidR="00461636">
        <w:rPr>
          <w:color w:val="000000" w:themeColor="text1"/>
          <w:sz w:val="24"/>
          <w:szCs w:val="24"/>
        </w:rPr>
        <w:t xml:space="preserve"> </w:t>
      </w:r>
      <w:r w:rsidR="00F25C53">
        <w:rPr>
          <w:color w:val="000000" w:themeColor="text1"/>
          <w:sz w:val="24"/>
          <w:szCs w:val="24"/>
        </w:rPr>
        <w:t xml:space="preserve">to Community Excellence </w:t>
      </w:r>
      <w:r w:rsidR="000235DF">
        <w:rPr>
          <w:color w:val="000000" w:themeColor="text1"/>
          <w:sz w:val="24"/>
          <w:szCs w:val="24"/>
        </w:rPr>
        <w:t>Application</w:t>
      </w:r>
      <w:r w:rsidR="009E593E">
        <w:rPr>
          <w:color w:val="000000" w:themeColor="text1"/>
          <w:sz w:val="24"/>
          <w:szCs w:val="24"/>
        </w:rPr>
        <w:t>.</w:t>
      </w:r>
      <w:r w:rsidR="009843D5">
        <w:rPr>
          <w:color w:val="000000" w:themeColor="text1"/>
          <w:sz w:val="24"/>
          <w:szCs w:val="24"/>
        </w:rPr>
        <w:t xml:space="preserve">” </w:t>
      </w:r>
      <w:r w:rsidR="0061350A">
        <w:rPr>
          <w:color w:val="000000" w:themeColor="text1"/>
          <w:sz w:val="24"/>
          <w:szCs w:val="24"/>
        </w:rPr>
        <w:t xml:space="preserve"> </w:t>
      </w:r>
      <w:r w:rsidR="0077771A" w:rsidRPr="00B50B43">
        <w:rPr>
          <w:color w:val="000000" w:themeColor="text1"/>
          <w:sz w:val="24"/>
          <w:szCs w:val="24"/>
        </w:rPr>
        <w:t>COE 2026 will then assign a small group of volunteer examiners to conduct an assessment.</w:t>
      </w:r>
    </w:p>
    <w:p w14:paraId="6C4D3A6B" w14:textId="59D1AFE2" w:rsidR="005023B3" w:rsidRPr="005023B3" w:rsidRDefault="005023B3" w:rsidP="00FE09BC">
      <w:p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Sample Subject Line:  </w:t>
      </w:r>
      <w:r>
        <w:rPr>
          <w:color w:val="000000" w:themeColor="text1"/>
          <w:sz w:val="24"/>
          <w:szCs w:val="24"/>
        </w:rPr>
        <w:t>Hershey, Pennsylvania Journey to Community Excellence Application</w:t>
      </w:r>
    </w:p>
    <w:p w14:paraId="71820B75" w14:textId="77777777" w:rsidR="004911E6" w:rsidRDefault="004911E6" w:rsidP="004911E6">
      <w:pPr>
        <w:spacing w:after="0"/>
        <w:rPr>
          <w:b/>
          <w:color w:val="000000" w:themeColor="text1"/>
          <w:sz w:val="24"/>
          <w:szCs w:val="24"/>
        </w:rPr>
      </w:pPr>
      <w:r w:rsidRPr="00345510">
        <w:rPr>
          <w:b/>
          <w:color w:val="000000" w:themeColor="text1"/>
          <w:sz w:val="24"/>
          <w:szCs w:val="24"/>
        </w:rPr>
        <w:t>Step 6</w:t>
      </w:r>
    </w:p>
    <w:p w14:paraId="24FE6B63" w14:textId="302ED8FA" w:rsidR="004911E6" w:rsidRPr="00345510" w:rsidRDefault="004911E6" w:rsidP="004911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 will receive a written feedback report and an opportunity to schedule a one-hour briefing with an examiner or staff member on </w:t>
      </w:r>
      <w:r w:rsidR="0077771A">
        <w:rPr>
          <w:color w:val="000000" w:themeColor="text1"/>
          <w:sz w:val="24"/>
          <w:szCs w:val="24"/>
        </w:rPr>
        <w:t>Friday October</w:t>
      </w:r>
      <w:r>
        <w:rPr>
          <w:color w:val="000000" w:themeColor="text1"/>
          <w:sz w:val="24"/>
          <w:szCs w:val="24"/>
        </w:rPr>
        <w:t xml:space="preserve"> 15</w:t>
      </w:r>
      <w:r w:rsidR="005A4FA8">
        <w:rPr>
          <w:color w:val="000000" w:themeColor="text1"/>
          <w:sz w:val="24"/>
          <w:szCs w:val="24"/>
          <w:vertAlign w:val="superscript"/>
        </w:rPr>
        <w:t>th.</w:t>
      </w:r>
      <w:r w:rsidR="005A4FA8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14:paraId="2C23CCFB" w14:textId="3FB56C48" w:rsidR="00C05F33" w:rsidRPr="00F82757" w:rsidRDefault="00FE09BC" w:rsidP="007A2051">
      <w:pPr>
        <w:rPr>
          <w:b/>
          <w:color w:val="4472C4" w:themeColor="accent5"/>
          <w:sz w:val="24"/>
          <w:szCs w:val="24"/>
        </w:rPr>
      </w:pPr>
      <w:r w:rsidRPr="00FE09BC">
        <w:rPr>
          <w:b/>
          <w:color w:val="4472C4" w:themeColor="accent5"/>
          <w:sz w:val="24"/>
          <w:szCs w:val="24"/>
        </w:rPr>
        <w:br w:type="page"/>
      </w:r>
      <w:r w:rsidR="007A2051" w:rsidRPr="004911E6">
        <w:rPr>
          <w:b/>
          <w:color w:val="FF9900"/>
          <w:sz w:val="32"/>
          <w:szCs w:val="32"/>
        </w:rPr>
        <w:lastRenderedPageBreak/>
        <w:t xml:space="preserve">Request for </w:t>
      </w:r>
      <w:r w:rsidR="00656F6E" w:rsidRPr="004911E6">
        <w:rPr>
          <w:b/>
          <w:color w:val="FF9900"/>
          <w:sz w:val="32"/>
          <w:szCs w:val="32"/>
        </w:rPr>
        <w:t>Journey</w:t>
      </w:r>
      <w:r w:rsidR="006E7C80" w:rsidRPr="004911E6">
        <w:rPr>
          <w:b/>
          <w:color w:val="FF9900"/>
          <w:sz w:val="32"/>
          <w:szCs w:val="32"/>
        </w:rPr>
        <w:t xml:space="preserve"> to Community Excellence</w:t>
      </w:r>
      <w:r w:rsidR="007A2051" w:rsidRPr="004911E6">
        <w:rPr>
          <w:b/>
          <w:color w:val="FF9900"/>
          <w:sz w:val="32"/>
          <w:szCs w:val="32"/>
        </w:rPr>
        <w:t xml:space="preserve"> Assessment </w:t>
      </w:r>
    </w:p>
    <w:p w14:paraId="747B9172" w14:textId="6BA6DDF3" w:rsidR="007A2051" w:rsidRPr="00976364" w:rsidRDefault="00F82757" w:rsidP="007A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Journey</w:t>
      </w:r>
      <w:r w:rsidR="006E7C80">
        <w:rPr>
          <w:sz w:val="24"/>
          <w:szCs w:val="24"/>
        </w:rPr>
        <w:t xml:space="preserve"> to Community Excellence</w:t>
      </w:r>
      <w:r w:rsidR="006E7C80" w:rsidRPr="00976364">
        <w:rPr>
          <w:sz w:val="24"/>
          <w:szCs w:val="24"/>
        </w:rPr>
        <w:t xml:space="preserve"> </w:t>
      </w:r>
      <w:r w:rsidR="007A2051" w:rsidRPr="00976364">
        <w:rPr>
          <w:sz w:val="24"/>
          <w:szCs w:val="24"/>
        </w:rPr>
        <w:t xml:space="preserve">is the </w:t>
      </w:r>
      <w:r w:rsidR="005D751C">
        <w:rPr>
          <w:sz w:val="24"/>
          <w:szCs w:val="24"/>
        </w:rPr>
        <w:t>2</w:t>
      </w:r>
      <w:r w:rsidR="005D751C" w:rsidRPr="005D751C">
        <w:rPr>
          <w:sz w:val="24"/>
          <w:szCs w:val="24"/>
          <w:vertAlign w:val="superscript"/>
        </w:rPr>
        <w:t>nd</w:t>
      </w:r>
      <w:r w:rsidR="007A2051" w:rsidRPr="00976364">
        <w:rPr>
          <w:sz w:val="24"/>
          <w:szCs w:val="24"/>
        </w:rPr>
        <w:t xml:space="preserve"> level of the Communities of Excellence</w:t>
      </w:r>
      <w:r w:rsidR="007F1381">
        <w:rPr>
          <w:sz w:val="24"/>
          <w:szCs w:val="24"/>
        </w:rPr>
        <w:t xml:space="preserve"> 2026</w:t>
      </w:r>
      <w:r w:rsidR="007A2051" w:rsidRPr="00976364">
        <w:rPr>
          <w:sz w:val="24"/>
          <w:szCs w:val="24"/>
        </w:rPr>
        <w:t xml:space="preserve"> </w:t>
      </w:r>
      <w:r w:rsidR="0099018B">
        <w:rPr>
          <w:sz w:val="24"/>
          <w:szCs w:val="24"/>
        </w:rPr>
        <w:t xml:space="preserve">Assessment and </w:t>
      </w:r>
      <w:r w:rsidR="007A2051" w:rsidRPr="00976364">
        <w:rPr>
          <w:sz w:val="24"/>
          <w:szCs w:val="24"/>
        </w:rPr>
        <w:t>Recognition Program.</w:t>
      </w:r>
    </w:p>
    <w:p w14:paraId="4AA0617A" w14:textId="4F199684" w:rsidR="0099018B" w:rsidRDefault="0099018B" w:rsidP="009901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6364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request form </w:t>
      </w:r>
      <w:r w:rsidR="005D751C">
        <w:rPr>
          <w:sz w:val="24"/>
          <w:szCs w:val="24"/>
        </w:rPr>
        <w:t>must</w:t>
      </w:r>
      <w:r>
        <w:rPr>
          <w:sz w:val="24"/>
          <w:szCs w:val="24"/>
        </w:rPr>
        <w:t xml:space="preserve"> be submitted by </w:t>
      </w:r>
      <w:r w:rsidR="009B2BD2">
        <w:rPr>
          <w:color w:val="000000" w:themeColor="text1"/>
          <w:sz w:val="24"/>
          <w:szCs w:val="24"/>
        </w:rPr>
        <w:t>Tuesday June</w:t>
      </w:r>
      <w:r w:rsidR="005A4FA8">
        <w:rPr>
          <w:color w:val="000000" w:themeColor="text1"/>
          <w:sz w:val="24"/>
          <w:szCs w:val="24"/>
        </w:rPr>
        <w:t xml:space="preserve"> 15</w:t>
      </w:r>
      <w:r w:rsidR="005A4FA8" w:rsidRPr="00B50B43">
        <w:rPr>
          <w:color w:val="000000" w:themeColor="text1"/>
          <w:sz w:val="24"/>
          <w:szCs w:val="24"/>
          <w:vertAlign w:val="superscript"/>
        </w:rPr>
        <w:t>th</w:t>
      </w:r>
      <w:r w:rsidR="005A4FA8">
        <w:rPr>
          <w:color w:val="000000" w:themeColor="text1"/>
          <w:sz w:val="24"/>
          <w:szCs w:val="24"/>
        </w:rPr>
        <w:t>, 202</w:t>
      </w:r>
      <w:r w:rsidR="009B2BD2"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F50C68F" w14:textId="0F88ECAA" w:rsidR="005D751C" w:rsidRPr="00976364" w:rsidRDefault="005D751C" w:rsidP="00990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Journey to Community Excellence Application must be submitted by </w:t>
      </w:r>
      <w:r w:rsidR="009B2BD2">
        <w:rPr>
          <w:sz w:val="24"/>
          <w:szCs w:val="24"/>
        </w:rPr>
        <w:t>Thursday July</w:t>
      </w:r>
      <w:r>
        <w:rPr>
          <w:sz w:val="24"/>
          <w:szCs w:val="24"/>
        </w:rPr>
        <w:t xml:space="preserve"> 15</w:t>
      </w:r>
      <w:r w:rsidRPr="005D75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9B2BD2">
        <w:rPr>
          <w:sz w:val="24"/>
          <w:szCs w:val="24"/>
        </w:rPr>
        <w:t>1.</w:t>
      </w:r>
    </w:p>
    <w:p w14:paraId="3FCB2A6F" w14:textId="4010A01C" w:rsidR="0099018B" w:rsidRDefault="0099018B" w:rsidP="00990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9B2BD2">
        <w:rPr>
          <w:sz w:val="24"/>
          <w:szCs w:val="24"/>
        </w:rPr>
        <w:t>Friday October</w:t>
      </w:r>
      <w:r>
        <w:rPr>
          <w:sz w:val="24"/>
          <w:szCs w:val="24"/>
        </w:rPr>
        <w:t xml:space="preserve"> 15</w:t>
      </w:r>
      <w:r w:rsidRPr="009901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your community</w:t>
      </w:r>
      <w:r w:rsidRPr="00976364">
        <w:rPr>
          <w:sz w:val="24"/>
          <w:szCs w:val="24"/>
        </w:rPr>
        <w:t xml:space="preserve"> will receive (1) </w:t>
      </w:r>
      <w:r>
        <w:rPr>
          <w:sz w:val="24"/>
          <w:szCs w:val="24"/>
        </w:rPr>
        <w:t xml:space="preserve">a </w:t>
      </w:r>
      <w:r w:rsidRPr="00976364">
        <w:rPr>
          <w:sz w:val="24"/>
          <w:szCs w:val="24"/>
        </w:rPr>
        <w:t xml:space="preserve">written </w:t>
      </w:r>
      <w:r>
        <w:rPr>
          <w:sz w:val="24"/>
          <w:szCs w:val="24"/>
        </w:rPr>
        <w:t xml:space="preserve">feedback </w:t>
      </w:r>
      <w:r w:rsidRPr="00976364">
        <w:rPr>
          <w:sz w:val="24"/>
          <w:szCs w:val="24"/>
        </w:rPr>
        <w:t xml:space="preserve">report; (2) </w:t>
      </w:r>
      <w:r>
        <w:rPr>
          <w:sz w:val="24"/>
          <w:szCs w:val="24"/>
        </w:rPr>
        <w:t>the option for a</w:t>
      </w:r>
      <w:r w:rsidRPr="00976364">
        <w:rPr>
          <w:sz w:val="24"/>
          <w:szCs w:val="24"/>
        </w:rPr>
        <w:t xml:space="preserve"> 1-hour briefing with Communities of Excellence </w:t>
      </w:r>
      <w:r>
        <w:rPr>
          <w:sz w:val="24"/>
          <w:szCs w:val="24"/>
        </w:rPr>
        <w:t xml:space="preserve">2026 </w:t>
      </w:r>
      <w:r w:rsidRPr="00976364">
        <w:rPr>
          <w:sz w:val="24"/>
          <w:szCs w:val="24"/>
        </w:rPr>
        <w:t xml:space="preserve">staff or </w:t>
      </w:r>
      <w:r>
        <w:rPr>
          <w:sz w:val="24"/>
          <w:szCs w:val="24"/>
        </w:rPr>
        <w:t>e</w:t>
      </w:r>
      <w:r w:rsidRPr="00976364">
        <w:rPr>
          <w:sz w:val="24"/>
          <w:szCs w:val="24"/>
        </w:rPr>
        <w:t xml:space="preserve">xaminers assigned to your assessment; </w:t>
      </w:r>
      <w:r>
        <w:rPr>
          <w:sz w:val="24"/>
          <w:szCs w:val="24"/>
        </w:rPr>
        <w:t xml:space="preserve">and </w:t>
      </w:r>
      <w:r w:rsidRPr="00976364">
        <w:rPr>
          <w:sz w:val="24"/>
          <w:szCs w:val="24"/>
        </w:rPr>
        <w:t xml:space="preserve">(3) </w:t>
      </w:r>
      <w:r>
        <w:rPr>
          <w:sz w:val="24"/>
          <w:szCs w:val="24"/>
        </w:rPr>
        <w:t>if selected, the Journey to Community Excellence</w:t>
      </w:r>
      <w:r w:rsidRPr="00976364">
        <w:rPr>
          <w:sz w:val="24"/>
          <w:szCs w:val="24"/>
        </w:rPr>
        <w:t xml:space="preserve"> public recognition.</w:t>
      </w:r>
    </w:p>
    <w:p w14:paraId="1D606E97" w14:textId="77777777" w:rsidR="005D751C" w:rsidRDefault="005D751C" w:rsidP="005D751C">
      <w:pPr>
        <w:pStyle w:val="ListParagraph"/>
        <w:rPr>
          <w:sz w:val="24"/>
          <w:szCs w:val="24"/>
        </w:rPr>
      </w:pPr>
    </w:p>
    <w:p w14:paraId="7AB84CB9" w14:textId="2059880D" w:rsidR="00DD6801" w:rsidRDefault="00976364" w:rsidP="00890EA0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976364">
        <w:rPr>
          <w:b/>
          <w:sz w:val="24"/>
          <w:szCs w:val="24"/>
        </w:rPr>
        <w:t xml:space="preserve">Name of </w:t>
      </w:r>
      <w:r w:rsidR="00890EA0" w:rsidRPr="00976364">
        <w:rPr>
          <w:b/>
          <w:sz w:val="24"/>
          <w:szCs w:val="24"/>
        </w:rPr>
        <w:t>Community</w:t>
      </w:r>
      <w:r w:rsidR="00B67DD1">
        <w:rPr>
          <w:b/>
          <w:sz w:val="24"/>
          <w:szCs w:val="24"/>
        </w:rPr>
        <w:t>:</w:t>
      </w:r>
      <w:r w:rsidR="00DD6801">
        <w:rPr>
          <w:b/>
          <w:sz w:val="24"/>
          <w:szCs w:val="24"/>
        </w:rPr>
        <w:t xml:space="preserve"> </w:t>
      </w:r>
    </w:p>
    <w:p w14:paraId="0B6457F6" w14:textId="77777777" w:rsidR="00DD6801" w:rsidRPr="00DD6801" w:rsidRDefault="00DD6801" w:rsidP="00DD6801">
      <w:pPr>
        <w:rPr>
          <w:b/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  <w:r w:rsidRPr="00DD6801">
        <w:rPr>
          <w:b/>
          <w:sz w:val="24"/>
          <w:szCs w:val="24"/>
        </w:rPr>
        <w:t xml:space="preserve">  </w:t>
      </w:r>
    </w:p>
    <w:p w14:paraId="238F2A7F" w14:textId="6DC4EDB0" w:rsidR="00890EA0" w:rsidRPr="00976364" w:rsidRDefault="00DD6801" w:rsidP="00890EA0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Brief Description</w:t>
      </w:r>
      <w:r w:rsidR="009E593E">
        <w:rPr>
          <w:b/>
          <w:sz w:val="24"/>
          <w:szCs w:val="24"/>
        </w:rPr>
        <w:t>,</w:t>
      </w:r>
      <w:r w:rsidR="00B67DD1">
        <w:rPr>
          <w:b/>
          <w:sz w:val="24"/>
          <w:szCs w:val="24"/>
        </w:rPr>
        <w:t xml:space="preserve"> including Geographic Area</w:t>
      </w:r>
      <w:r>
        <w:rPr>
          <w:b/>
          <w:sz w:val="24"/>
          <w:szCs w:val="24"/>
        </w:rPr>
        <w:t xml:space="preserve"> (50 words)</w:t>
      </w:r>
      <w:r w:rsidR="00890EA0" w:rsidRPr="00976364">
        <w:rPr>
          <w:b/>
          <w:sz w:val="24"/>
          <w:szCs w:val="24"/>
        </w:rPr>
        <w:t>:</w:t>
      </w:r>
    </w:p>
    <w:p w14:paraId="465E1178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21D0FF70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69E4332B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03E22F14" w14:textId="223B51EE" w:rsidR="00B67DD1" w:rsidRPr="00976364" w:rsidRDefault="00B67DD1" w:rsidP="00B67DD1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Name of Backbone Organization</w:t>
      </w:r>
      <w:r w:rsidR="0099018B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>:</w:t>
      </w:r>
    </w:p>
    <w:p w14:paraId="1734C8E4" w14:textId="77777777" w:rsidR="00B67DD1" w:rsidRPr="00976364" w:rsidRDefault="00B67DD1" w:rsidP="00B67DD1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47A64EC7" w14:textId="1B450728" w:rsidR="00976364" w:rsidRPr="00DD6801" w:rsidRDefault="00DD6801" w:rsidP="00976364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Official to Represent</w:t>
      </w:r>
      <w:r w:rsidRPr="00DD6801">
        <w:rPr>
          <w:b/>
          <w:sz w:val="24"/>
          <w:szCs w:val="24"/>
        </w:rPr>
        <w:t xml:space="preserve"> Community (</w:t>
      </w:r>
      <w:r w:rsidR="00E95F10">
        <w:rPr>
          <w:b/>
          <w:sz w:val="24"/>
          <w:szCs w:val="24"/>
        </w:rPr>
        <w:t>typically</w:t>
      </w:r>
      <w:r w:rsidR="009E593E">
        <w:rPr>
          <w:b/>
          <w:sz w:val="24"/>
          <w:szCs w:val="24"/>
        </w:rPr>
        <w:t>, but not always,</w:t>
      </w:r>
      <w:r w:rsidR="00E95F10">
        <w:rPr>
          <w:b/>
          <w:sz w:val="24"/>
          <w:szCs w:val="24"/>
        </w:rPr>
        <w:t xml:space="preserve"> </w:t>
      </w:r>
      <w:r w:rsidR="00546269">
        <w:rPr>
          <w:b/>
          <w:sz w:val="24"/>
          <w:szCs w:val="24"/>
        </w:rPr>
        <w:t xml:space="preserve">from the </w:t>
      </w:r>
      <w:r w:rsidRPr="00DD6801">
        <w:rPr>
          <w:b/>
          <w:sz w:val="24"/>
          <w:szCs w:val="24"/>
        </w:rPr>
        <w:t>Backbone Organization</w:t>
      </w:r>
      <w:r w:rsidR="0099018B">
        <w:rPr>
          <w:b/>
          <w:sz w:val="24"/>
          <w:szCs w:val="24"/>
        </w:rPr>
        <w:t>(s)</w:t>
      </w:r>
      <w:r w:rsidRPr="00DD6801">
        <w:rPr>
          <w:b/>
          <w:sz w:val="24"/>
          <w:szCs w:val="24"/>
        </w:rPr>
        <w:t>):</w:t>
      </w:r>
    </w:p>
    <w:p w14:paraId="5229067A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0AEA5C87" w14:textId="77777777" w:rsidR="00DD6801" w:rsidRP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>Title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>Organization</w:t>
      </w:r>
      <w:r w:rsidRPr="00DD6801">
        <w:rPr>
          <w:sz w:val="24"/>
          <w:szCs w:val="24"/>
        </w:rPr>
        <w:tab/>
      </w:r>
    </w:p>
    <w:p w14:paraId="5BEC513A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13F50207" w14:textId="42304BEB" w:rsid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</w:p>
    <w:p w14:paraId="395B85DC" w14:textId="08278073" w:rsidR="00DD6801" w:rsidRDefault="00DD6801" w:rsidP="00DD6801">
      <w:pPr>
        <w:rPr>
          <w:sz w:val="24"/>
          <w:szCs w:val="24"/>
        </w:rPr>
      </w:pPr>
      <w:r w:rsidRPr="00DD6801">
        <w:rPr>
          <w:b/>
          <w:sz w:val="24"/>
          <w:szCs w:val="24"/>
        </w:rPr>
        <w:t>Terms and Conditions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I understand that we are requesting </w:t>
      </w:r>
      <w:r w:rsidR="00546269">
        <w:rPr>
          <w:sz w:val="24"/>
          <w:szCs w:val="24"/>
        </w:rPr>
        <w:t xml:space="preserve">that </w:t>
      </w:r>
      <w:r>
        <w:rPr>
          <w:sz w:val="24"/>
          <w:szCs w:val="24"/>
        </w:rPr>
        <w:t>a formal asse</w:t>
      </w:r>
      <w:r w:rsidR="006C440D">
        <w:rPr>
          <w:sz w:val="24"/>
          <w:szCs w:val="24"/>
        </w:rPr>
        <w:t xml:space="preserve">ssment be conducted on </w:t>
      </w:r>
      <w:r>
        <w:rPr>
          <w:sz w:val="24"/>
          <w:szCs w:val="24"/>
        </w:rPr>
        <w:t>our community as described above</w:t>
      </w:r>
      <w:r w:rsidR="00546269">
        <w:rPr>
          <w:sz w:val="24"/>
          <w:szCs w:val="24"/>
        </w:rPr>
        <w:t>, and t</w:t>
      </w:r>
      <w:r>
        <w:rPr>
          <w:sz w:val="24"/>
          <w:szCs w:val="24"/>
        </w:rPr>
        <w:t>hat this a</w:t>
      </w:r>
      <w:r w:rsidR="00F25C53">
        <w:rPr>
          <w:sz w:val="24"/>
          <w:szCs w:val="24"/>
        </w:rPr>
        <w:t xml:space="preserve">ssessment will be reviewed by </w:t>
      </w:r>
      <w:r>
        <w:rPr>
          <w:sz w:val="24"/>
          <w:szCs w:val="24"/>
        </w:rPr>
        <w:t xml:space="preserve">Communities of Excellence 2026 staff and </w:t>
      </w:r>
      <w:r w:rsidR="002610E6">
        <w:rPr>
          <w:sz w:val="24"/>
          <w:szCs w:val="24"/>
        </w:rPr>
        <w:t>volunteers</w:t>
      </w:r>
      <w:r>
        <w:rPr>
          <w:sz w:val="24"/>
          <w:szCs w:val="24"/>
        </w:rPr>
        <w:t xml:space="preserve">.  The formal </w:t>
      </w:r>
      <w:r w:rsidR="0081414A">
        <w:rPr>
          <w:sz w:val="24"/>
          <w:szCs w:val="24"/>
        </w:rPr>
        <w:t>feedback r</w:t>
      </w:r>
      <w:r>
        <w:rPr>
          <w:sz w:val="24"/>
          <w:szCs w:val="24"/>
        </w:rPr>
        <w:t xml:space="preserve">eport is proprietary to </w:t>
      </w:r>
      <w:r w:rsidR="000945F7">
        <w:rPr>
          <w:sz w:val="24"/>
          <w:szCs w:val="24"/>
        </w:rPr>
        <w:t xml:space="preserve">our </w:t>
      </w:r>
      <w:r w:rsidR="00546269">
        <w:rPr>
          <w:sz w:val="24"/>
          <w:szCs w:val="24"/>
        </w:rPr>
        <w:t xml:space="preserve">community </w:t>
      </w:r>
      <w:r>
        <w:rPr>
          <w:sz w:val="24"/>
          <w:szCs w:val="24"/>
        </w:rPr>
        <w:t>and</w:t>
      </w:r>
      <w:r w:rsidR="00546269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shared by COE</w:t>
      </w:r>
      <w:r w:rsidR="0099018B">
        <w:rPr>
          <w:sz w:val="24"/>
          <w:szCs w:val="24"/>
        </w:rPr>
        <w:t xml:space="preserve"> </w:t>
      </w:r>
      <w:r>
        <w:rPr>
          <w:sz w:val="24"/>
          <w:szCs w:val="24"/>
        </w:rPr>
        <w:t>2026 only if</w:t>
      </w:r>
      <w:r w:rsidR="00546269">
        <w:rPr>
          <w:sz w:val="24"/>
          <w:szCs w:val="24"/>
        </w:rPr>
        <w:t xml:space="preserve"> </w:t>
      </w:r>
      <w:r>
        <w:rPr>
          <w:sz w:val="24"/>
          <w:szCs w:val="24"/>
        </w:rPr>
        <w:t>authorize</w:t>
      </w:r>
      <w:r w:rsidR="000945F7">
        <w:rPr>
          <w:sz w:val="24"/>
          <w:szCs w:val="24"/>
        </w:rPr>
        <w:t>d</w:t>
      </w:r>
      <w:r>
        <w:rPr>
          <w:sz w:val="24"/>
          <w:szCs w:val="24"/>
        </w:rPr>
        <w:t xml:space="preserve"> in writing</w:t>
      </w:r>
      <w:r w:rsidR="006E7C80">
        <w:rPr>
          <w:sz w:val="24"/>
          <w:szCs w:val="24"/>
        </w:rPr>
        <w:t xml:space="preserve"> by the pe</w:t>
      </w:r>
      <w:r w:rsidR="006E6CB0">
        <w:rPr>
          <w:sz w:val="24"/>
          <w:szCs w:val="24"/>
        </w:rPr>
        <w:t>rson listed in question 4</w:t>
      </w:r>
      <w:r w:rsidR="000945F7" w:rsidRPr="000945F7">
        <w:rPr>
          <w:sz w:val="24"/>
          <w:szCs w:val="24"/>
        </w:rPr>
        <w:t xml:space="preserve"> </w:t>
      </w:r>
      <w:r w:rsidR="000945F7">
        <w:rPr>
          <w:sz w:val="24"/>
          <w:szCs w:val="24"/>
        </w:rPr>
        <w:t>above</w:t>
      </w:r>
      <w:r>
        <w:rPr>
          <w:sz w:val="24"/>
          <w:szCs w:val="24"/>
        </w:rPr>
        <w:t xml:space="preserve">.  Communities of Excellence 2026 may publicize the name of </w:t>
      </w:r>
      <w:r w:rsidR="000945F7">
        <w:rPr>
          <w:sz w:val="24"/>
          <w:szCs w:val="24"/>
        </w:rPr>
        <w:t xml:space="preserve">our </w:t>
      </w:r>
      <w:r w:rsidR="0081414A">
        <w:rPr>
          <w:sz w:val="24"/>
          <w:szCs w:val="24"/>
        </w:rPr>
        <w:t xml:space="preserve">community </w:t>
      </w:r>
      <w:r w:rsidR="006813C2">
        <w:rPr>
          <w:sz w:val="24"/>
          <w:szCs w:val="24"/>
        </w:rPr>
        <w:t>i</w:t>
      </w:r>
      <w:r w:rsidR="000945F7">
        <w:rPr>
          <w:sz w:val="24"/>
          <w:szCs w:val="24"/>
        </w:rPr>
        <w:t xml:space="preserve">f we </w:t>
      </w:r>
      <w:r>
        <w:rPr>
          <w:sz w:val="24"/>
          <w:szCs w:val="24"/>
        </w:rPr>
        <w:t>successful</w:t>
      </w:r>
      <w:r w:rsidR="000945F7">
        <w:rPr>
          <w:sz w:val="24"/>
          <w:szCs w:val="24"/>
        </w:rPr>
        <w:t>ly</w:t>
      </w:r>
      <w:r>
        <w:rPr>
          <w:sz w:val="24"/>
          <w:szCs w:val="24"/>
        </w:rPr>
        <w:t xml:space="preserve"> complet</w:t>
      </w:r>
      <w:r w:rsidR="000945F7">
        <w:rPr>
          <w:sz w:val="24"/>
          <w:szCs w:val="24"/>
        </w:rPr>
        <w:t>e</w:t>
      </w:r>
      <w:r>
        <w:rPr>
          <w:sz w:val="24"/>
          <w:szCs w:val="24"/>
        </w:rPr>
        <w:t xml:space="preserve"> the </w:t>
      </w:r>
      <w:r w:rsidR="006C440D">
        <w:rPr>
          <w:sz w:val="24"/>
          <w:szCs w:val="24"/>
        </w:rPr>
        <w:t>Journey</w:t>
      </w:r>
      <w:r w:rsidR="0099018B">
        <w:rPr>
          <w:sz w:val="24"/>
          <w:szCs w:val="24"/>
        </w:rPr>
        <w:t xml:space="preserve"> to Community Excellence A</w:t>
      </w:r>
      <w:r>
        <w:rPr>
          <w:sz w:val="24"/>
          <w:szCs w:val="24"/>
        </w:rPr>
        <w:t>ssessment process.</w:t>
      </w:r>
    </w:p>
    <w:p w14:paraId="072B0F0F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19ED6687" w14:textId="6E7773F9" w:rsid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Signature and Date (agreeing to the terms and conditions)</w:t>
      </w:r>
    </w:p>
    <w:p w14:paraId="147FDC16" w14:textId="60A0FF19" w:rsidR="00DD6801" w:rsidRPr="00B67DD1" w:rsidRDefault="00B67DD1" w:rsidP="00DD6801">
      <w:pPr>
        <w:pStyle w:val="ListParagraph"/>
        <w:numPr>
          <w:ilvl w:val="0"/>
          <w:numId w:val="2"/>
        </w:num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Email completed</w:t>
      </w:r>
      <w:r w:rsidR="007F1381" w:rsidRPr="007F1381">
        <w:rPr>
          <w:b/>
          <w:color w:val="000000" w:themeColor="text1"/>
          <w:sz w:val="24"/>
          <w:szCs w:val="24"/>
        </w:rPr>
        <w:t xml:space="preserve"> form to:  </w:t>
      </w:r>
      <w:hyperlink r:id="rId14" w:history="1">
        <w:r w:rsidR="00E517E3" w:rsidRPr="0069702B">
          <w:rPr>
            <w:rStyle w:val="Hyperlink"/>
            <w:b/>
            <w:sz w:val="24"/>
            <w:szCs w:val="24"/>
          </w:rPr>
          <w:t>snorling@communitiesofexcellence2026.org</w:t>
        </w:r>
      </w:hyperlink>
    </w:p>
    <w:sectPr w:rsidR="00DD6801" w:rsidRPr="00B67DD1" w:rsidSect="00F82757">
      <w:footerReference w:type="default" r:id="rId15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D856" w14:textId="77777777" w:rsidR="002F2011" w:rsidRDefault="002F2011" w:rsidP="00E95F10">
      <w:pPr>
        <w:spacing w:after="0" w:line="240" w:lineRule="auto"/>
      </w:pPr>
      <w:r>
        <w:separator/>
      </w:r>
    </w:p>
  </w:endnote>
  <w:endnote w:type="continuationSeparator" w:id="0">
    <w:p w14:paraId="6F80D9FB" w14:textId="77777777" w:rsidR="002F2011" w:rsidRDefault="002F2011" w:rsidP="00E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497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61F9" w14:textId="3BB36C1B" w:rsidR="0056751F" w:rsidRDefault="00567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FDDAAC" w14:textId="660B33EB" w:rsidR="006813C2" w:rsidRPr="004911E6" w:rsidRDefault="0096112F">
    <w:pPr>
      <w:pStyle w:val="Footer"/>
      <w:rPr>
        <w:sz w:val="20"/>
        <w:szCs w:val="20"/>
      </w:rPr>
    </w:pPr>
    <w:r w:rsidRPr="004911E6">
      <w:rPr>
        <w:sz w:val="20"/>
        <w:szCs w:val="20"/>
      </w:rPr>
      <w:t xml:space="preserve">Revised </w:t>
    </w:r>
    <w:r w:rsidR="005A4FA8">
      <w:rPr>
        <w:sz w:val="20"/>
        <w:szCs w:val="20"/>
      </w:rPr>
      <w:t>5/</w:t>
    </w:r>
    <w:r w:rsidR="009A04B9">
      <w:rPr>
        <w:sz w:val="20"/>
        <w:szCs w:val="20"/>
      </w:rPr>
      <w:t>7</w:t>
    </w:r>
    <w:r w:rsidR="005A4FA8">
      <w:rPr>
        <w:sz w:val="20"/>
        <w:szCs w:val="20"/>
      </w:rPr>
      <w:t>/</w:t>
    </w:r>
    <w:r w:rsidR="004911E6" w:rsidRPr="004911E6">
      <w:rPr>
        <w:sz w:val="20"/>
        <w:szCs w:val="20"/>
      </w:rPr>
      <w:t>2</w:t>
    </w:r>
    <w:r w:rsidR="0077771A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0879" w14:textId="77777777" w:rsidR="002F2011" w:rsidRDefault="002F2011" w:rsidP="00E95F10">
      <w:pPr>
        <w:spacing w:after="0" w:line="240" w:lineRule="auto"/>
      </w:pPr>
      <w:r>
        <w:separator/>
      </w:r>
    </w:p>
  </w:footnote>
  <w:footnote w:type="continuationSeparator" w:id="0">
    <w:p w14:paraId="1131EA5C" w14:textId="77777777" w:rsidR="002F2011" w:rsidRDefault="002F2011" w:rsidP="00E9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5A2"/>
    <w:multiLevelType w:val="hybridMultilevel"/>
    <w:tmpl w:val="3590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0AA4"/>
    <w:multiLevelType w:val="hybridMultilevel"/>
    <w:tmpl w:val="DAF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658D"/>
    <w:multiLevelType w:val="hybridMultilevel"/>
    <w:tmpl w:val="5DECB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36A1"/>
    <w:multiLevelType w:val="hybridMultilevel"/>
    <w:tmpl w:val="243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6B0"/>
    <w:multiLevelType w:val="hybridMultilevel"/>
    <w:tmpl w:val="2476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3DD6"/>
    <w:multiLevelType w:val="hybridMultilevel"/>
    <w:tmpl w:val="32B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3849"/>
    <w:multiLevelType w:val="hybridMultilevel"/>
    <w:tmpl w:val="124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E29"/>
    <w:multiLevelType w:val="multilevel"/>
    <w:tmpl w:val="D1402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FAF329E"/>
    <w:multiLevelType w:val="hybridMultilevel"/>
    <w:tmpl w:val="304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51"/>
    <w:rsid w:val="00013E7B"/>
    <w:rsid w:val="000235DF"/>
    <w:rsid w:val="00080687"/>
    <w:rsid w:val="000945F7"/>
    <w:rsid w:val="000A1CCC"/>
    <w:rsid w:val="000D05D7"/>
    <w:rsid w:val="00126608"/>
    <w:rsid w:val="00183FA7"/>
    <w:rsid w:val="001C4071"/>
    <w:rsid w:val="001F6A93"/>
    <w:rsid w:val="00201F15"/>
    <w:rsid w:val="00225B23"/>
    <w:rsid w:val="002610E6"/>
    <w:rsid w:val="00280473"/>
    <w:rsid w:val="002A37E2"/>
    <w:rsid w:val="002B5448"/>
    <w:rsid w:val="002C7F65"/>
    <w:rsid w:val="002F2011"/>
    <w:rsid w:val="00345510"/>
    <w:rsid w:val="00356D3C"/>
    <w:rsid w:val="00371A9A"/>
    <w:rsid w:val="003744D6"/>
    <w:rsid w:val="003D6B89"/>
    <w:rsid w:val="00461636"/>
    <w:rsid w:val="004911E6"/>
    <w:rsid w:val="004C1E8A"/>
    <w:rsid w:val="004C342E"/>
    <w:rsid w:val="004F6641"/>
    <w:rsid w:val="005023B3"/>
    <w:rsid w:val="00506B16"/>
    <w:rsid w:val="005238BD"/>
    <w:rsid w:val="00546269"/>
    <w:rsid w:val="0056751F"/>
    <w:rsid w:val="005A4FA8"/>
    <w:rsid w:val="005B323B"/>
    <w:rsid w:val="005C21A4"/>
    <w:rsid w:val="005D751C"/>
    <w:rsid w:val="005E643A"/>
    <w:rsid w:val="005F45FA"/>
    <w:rsid w:val="0061350A"/>
    <w:rsid w:val="006246C8"/>
    <w:rsid w:val="0065302B"/>
    <w:rsid w:val="00656F6E"/>
    <w:rsid w:val="006813C2"/>
    <w:rsid w:val="006C440D"/>
    <w:rsid w:val="006E6CB0"/>
    <w:rsid w:val="006E7C80"/>
    <w:rsid w:val="00727C31"/>
    <w:rsid w:val="007304C1"/>
    <w:rsid w:val="0077771A"/>
    <w:rsid w:val="007A2051"/>
    <w:rsid w:val="007F1381"/>
    <w:rsid w:val="007F2E3B"/>
    <w:rsid w:val="0081414A"/>
    <w:rsid w:val="00817ABB"/>
    <w:rsid w:val="00832614"/>
    <w:rsid w:val="008614E2"/>
    <w:rsid w:val="00890EA0"/>
    <w:rsid w:val="00893557"/>
    <w:rsid w:val="0096112F"/>
    <w:rsid w:val="0097034A"/>
    <w:rsid w:val="00976364"/>
    <w:rsid w:val="009843D5"/>
    <w:rsid w:val="0099018B"/>
    <w:rsid w:val="009A04B9"/>
    <w:rsid w:val="009A1CEC"/>
    <w:rsid w:val="009A4EFF"/>
    <w:rsid w:val="009B2BD2"/>
    <w:rsid w:val="009B3425"/>
    <w:rsid w:val="009B6745"/>
    <w:rsid w:val="009B71E1"/>
    <w:rsid w:val="009E593E"/>
    <w:rsid w:val="00A22C5A"/>
    <w:rsid w:val="00A76FD8"/>
    <w:rsid w:val="00AF085E"/>
    <w:rsid w:val="00B0459E"/>
    <w:rsid w:val="00B67DD1"/>
    <w:rsid w:val="00BC2C28"/>
    <w:rsid w:val="00BD1437"/>
    <w:rsid w:val="00C05F33"/>
    <w:rsid w:val="00C943E8"/>
    <w:rsid w:val="00CC2857"/>
    <w:rsid w:val="00CD41DF"/>
    <w:rsid w:val="00D16213"/>
    <w:rsid w:val="00D22277"/>
    <w:rsid w:val="00D70B26"/>
    <w:rsid w:val="00D71126"/>
    <w:rsid w:val="00D767D2"/>
    <w:rsid w:val="00DD6801"/>
    <w:rsid w:val="00DF58E0"/>
    <w:rsid w:val="00E517E3"/>
    <w:rsid w:val="00E64C3B"/>
    <w:rsid w:val="00E95F10"/>
    <w:rsid w:val="00EF4824"/>
    <w:rsid w:val="00F25C53"/>
    <w:rsid w:val="00F3599A"/>
    <w:rsid w:val="00F37E66"/>
    <w:rsid w:val="00F40442"/>
    <w:rsid w:val="00F75B05"/>
    <w:rsid w:val="00F82757"/>
    <w:rsid w:val="00FA6780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099D"/>
  <w15:chartTrackingRefBased/>
  <w15:docId w15:val="{299FC4B7-E52E-45F1-8DED-025FE1F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3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10"/>
  </w:style>
  <w:style w:type="paragraph" w:styleId="Footer">
    <w:name w:val="footer"/>
    <w:basedOn w:val="Normal"/>
    <w:link w:val="FooterChar"/>
    <w:uiPriority w:val="99"/>
    <w:unhideWhenUsed/>
    <w:rsid w:val="00E9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10"/>
  </w:style>
  <w:style w:type="character" w:styleId="FollowedHyperlink">
    <w:name w:val="FollowedHyperlink"/>
    <w:basedOn w:val="DefaultParagraphFont"/>
    <w:uiPriority w:val="99"/>
    <w:semiHidden/>
    <w:unhideWhenUsed/>
    <w:rsid w:val="00D70B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iesofexcellence2026.org/what-we-do/framework/community-profile.html" TargetMode="External"/><Relationship Id="rId13" Type="http://schemas.openxmlformats.org/officeDocument/2006/relationships/hyperlink" Target="mailto:snorling@communitiesofexcell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norling@communitiesofexcellence2026.org" TargetMode="External"/><Relationship Id="rId14" Type="http://schemas.openxmlformats.org/officeDocument/2006/relationships/hyperlink" Target="mailto:snorling@communitiesofexcellence202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Norling</dc:creator>
  <cp:keywords/>
  <dc:description/>
  <cp:lastModifiedBy>Stephanie Norling</cp:lastModifiedBy>
  <cp:revision>5</cp:revision>
  <cp:lastPrinted>2018-06-01T15:45:00Z</cp:lastPrinted>
  <dcterms:created xsi:type="dcterms:W3CDTF">2020-05-07T18:46:00Z</dcterms:created>
  <dcterms:modified xsi:type="dcterms:W3CDTF">2021-05-07T17:05:00Z</dcterms:modified>
</cp:coreProperties>
</file>